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CF39D" w14:textId="77777777" w:rsidR="00AA3002" w:rsidRDefault="0050080C">
      <w:pPr>
        <w:spacing w:line="320" w:lineRule="exact"/>
        <w:ind w:left="893" w:right="1034"/>
        <w:jc w:val="center"/>
        <w:rPr>
          <w:b/>
          <w:sz w:val="28"/>
        </w:rPr>
      </w:pPr>
      <w:r>
        <w:rPr>
          <w:b/>
          <w:sz w:val="28"/>
        </w:rPr>
        <w:t>РЕГЛАМЕНТ</w:t>
      </w:r>
      <w:r>
        <w:rPr>
          <w:b/>
          <w:spacing w:val="-2"/>
          <w:sz w:val="28"/>
        </w:rPr>
        <w:t xml:space="preserve"> </w:t>
      </w:r>
      <w:r>
        <w:rPr>
          <w:b/>
          <w:sz w:val="28"/>
        </w:rPr>
        <w:t>СОРЕВНОВАНИЙ</w:t>
      </w:r>
    </w:p>
    <w:p w14:paraId="56BA901F" w14:textId="0B3DCC35" w:rsidR="00AA3002" w:rsidRDefault="00CF1650">
      <w:pPr>
        <w:spacing w:before="47" w:line="278" w:lineRule="auto"/>
        <w:ind w:left="893" w:right="1096"/>
        <w:jc w:val="center"/>
        <w:rPr>
          <w:b/>
          <w:sz w:val="28"/>
        </w:rPr>
      </w:pPr>
      <w:r>
        <w:rPr>
          <w:b/>
          <w:sz w:val="28"/>
        </w:rPr>
        <w:t>«</w:t>
      </w:r>
      <w:r w:rsidR="000F7126" w:rsidRPr="00585511">
        <w:rPr>
          <w:b/>
          <w:sz w:val="28"/>
          <w:szCs w:val="28"/>
        </w:rPr>
        <w:t>СЛЕДОВАНИЕ ПО ЛИНИИ</w:t>
      </w:r>
      <w:r w:rsidR="000F7126">
        <w:rPr>
          <w:b/>
          <w:sz w:val="28"/>
          <w:szCs w:val="28"/>
        </w:rPr>
        <w:t xml:space="preserve"> ДЛЯ НАЧИНАЮЩИХ</w:t>
      </w:r>
      <w:r w:rsidR="0050080C">
        <w:rPr>
          <w:b/>
          <w:sz w:val="28"/>
        </w:rPr>
        <w:t>»</w:t>
      </w:r>
    </w:p>
    <w:p w14:paraId="4E37D70B" w14:textId="77777777" w:rsidR="00AA3002" w:rsidRDefault="00AA3002">
      <w:pPr>
        <w:pStyle w:val="a3"/>
        <w:spacing w:before="1"/>
        <w:ind w:left="0" w:firstLine="0"/>
        <w:jc w:val="left"/>
        <w:rPr>
          <w:b/>
          <w:sz w:val="27"/>
        </w:rPr>
      </w:pPr>
    </w:p>
    <w:p w14:paraId="4F419C68" w14:textId="08A615ED" w:rsidR="00AA3002" w:rsidRDefault="0050080C">
      <w:pPr>
        <w:pStyle w:val="a3"/>
        <w:ind w:left="893" w:right="1095" w:firstLine="0"/>
        <w:jc w:val="center"/>
      </w:pPr>
      <w:r>
        <w:t>Версия</w:t>
      </w:r>
      <w:r>
        <w:rPr>
          <w:spacing w:val="-3"/>
        </w:rPr>
        <w:t xml:space="preserve"> </w:t>
      </w:r>
      <w:r>
        <w:t>2.0</w:t>
      </w:r>
      <w:r>
        <w:rPr>
          <w:spacing w:val="-3"/>
        </w:rPr>
        <w:t xml:space="preserve"> </w:t>
      </w:r>
      <w:r>
        <w:t xml:space="preserve">от </w:t>
      </w:r>
      <w:r w:rsidR="00D33A39">
        <w:t>0</w:t>
      </w:r>
      <w:r>
        <w:t>3</w:t>
      </w:r>
      <w:r>
        <w:rPr>
          <w:spacing w:val="1"/>
        </w:rPr>
        <w:t xml:space="preserve"> </w:t>
      </w:r>
      <w:r w:rsidR="00D33A39">
        <w:rPr>
          <w:spacing w:val="1"/>
        </w:rPr>
        <w:t>февраля</w:t>
      </w:r>
      <w:r>
        <w:t xml:space="preserve"> 202</w:t>
      </w:r>
      <w:r w:rsidR="00D33A39">
        <w:t>3</w:t>
      </w:r>
      <w:r>
        <w:rPr>
          <w:spacing w:val="-1"/>
        </w:rPr>
        <w:t xml:space="preserve"> </w:t>
      </w:r>
      <w:r>
        <w:t>г.</w:t>
      </w:r>
    </w:p>
    <w:p w14:paraId="66A3CA69" w14:textId="77777777" w:rsidR="000F7126" w:rsidRDefault="000F7126">
      <w:pPr>
        <w:pStyle w:val="a3"/>
        <w:ind w:left="893" w:right="1095" w:firstLine="0"/>
        <w:jc w:val="center"/>
      </w:pPr>
    </w:p>
    <w:sdt>
      <w:sdtPr>
        <w:rPr>
          <w:b/>
          <w:bCs/>
          <w:sz w:val="32"/>
          <w:szCs w:val="32"/>
        </w:rPr>
        <w:id w:val="176775407"/>
        <w:docPartObj>
          <w:docPartGallery w:val="Table of Contents"/>
          <w:docPartUnique/>
        </w:docPartObj>
      </w:sdtPr>
      <w:sdtEndPr>
        <w:rPr>
          <w:b w:val="0"/>
          <w:bCs w:val="0"/>
        </w:rPr>
      </w:sdtEndPr>
      <w:sdtContent>
        <w:p w14:paraId="04B9C1A6" w14:textId="1E109553" w:rsidR="000F7126" w:rsidRPr="000F7126" w:rsidRDefault="00775EBB">
          <w:pPr>
            <w:pStyle w:val="12"/>
            <w:tabs>
              <w:tab w:val="right" w:leader="dot" w:pos="9840"/>
            </w:tabs>
            <w:rPr>
              <w:noProof/>
              <w:sz w:val="32"/>
              <w:szCs w:val="32"/>
            </w:rPr>
          </w:pPr>
          <w:r w:rsidRPr="000F7126">
            <w:rPr>
              <w:b/>
              <w:bCs/>
              <w:sz w:val="32"/>
              <w:szCs w:val="32"/>
            </w:rPr>
            <w:fldChar w:fldCharType="begin"/>
          </w:r>
          <w:r w:rsidR="0050080C" w:rsidRPr="000F7126">
            <w:rPr>
              <w:sz w:val="32"/>
              <w:szCs w:val="32"/>
            </w:rPr>
            <w:instrText xml:space="preserve">TOC \o "1-1" \h \z \u </w:instrText>
          </w:r>
          <w:r w:rsidRPr="000F7126">
            <w:rPr>
              <w:b/>
              <w:bCs/>
              <w:sz w:val="32"/>
              <w:szCs w:val="32"/>
            </w:rPr>
            <w:fldChar w:fldCharType="separate"/>
          </w:r>
          <w:hyperlink w:anchor="_Toc128735318" w:history="1">
            <w:r w:rsidR="000F7126" w:rsidRPr="000F7126">
              <w:rPr>
                <w:rStyle w:val="a7"/>
                <w:rFonts w:eastAsiaTheme="majorEastAsia"/>
                <w:b/>
                <w:bCs/>
                <w:noProof/>
                <w:sz w:val="32"/>
                <w:szCs w:val="32"/>
              </w:rPr>
              <w:t>1. Общие</w:t>
            </w:r>
            <w:r w:rsidR="000F7126" w:rsidRPr="000F7126">
              <w:rPr>
                <w:rStyle w:val="a7"/>
                <w:rFonts w:eastAsiaTheme="majorEastAsia"/>
                <w:b/>
                <w:bCs/>
                <w:noProof/>
                <w:sz w:val="32"/>
                <w:szCs w:val="32"/>
              </w:rPr>
              <w:t xml:space="preserve"> </w:t>
            </w:r>
            <w:r w:rsidR="000F7126" w:rsidRPr="000F7126">
              <w:rPr>
                <w:rStyle w:val="a7"/>
                <w:rFonts w:eastAsiaTheme="majorEastAsia"/>
                <w:b/>
                <w:bCs/>
                <w:noProof/>
                <w:sz w:val="32"/>
                <w:szCs w:val="32"/>
              </w:rPr>
              <w:t>положения</w:t>
            </w:r>
            <w:r w:rsidR="000F7126" w:rsidRPr="000F7126">
              <w:rPr>
                <w:noProof/>
                <w:webHidden/>
                <w:sz w:val="32"/>
                <w:szCs w:val="32"/>
              </w:rPr>
              <w:tab/>
            </w:r>
            <w:r w:rsidR="000F7126" w:rsidRPr="000F7126">
              <w:rPr>
                <w:noProof/>
                <w:webHidden/>
                <w:sz w:val="32"/>
                <w:szCs w:val="32"/>
              </w:rPr>
              <w:fldChar w:fldCharType="begin"/>
            </w:r>
            <w:r w:rsidR="000F7126" w:rsidRPr="000F7126">
              <w:rPr>
                <w:noProof/>
                <w:webHidden/>
                <w:sz w:val="32"/>
                <w:szCs w:val="32"/>
              </w:rPr>
              <w:instrText xml:space="preserve"> PAGEREF _Toc128735318 \h </w:instrText>
            </w:r>
            <w:r w:rsidR="000F7126" w:rsidRPr="000F7126">
              <w:rPr>
                <w:noProof/>
                <w:webHidden/>
                <w:sz w:val="32"/>
                <w:szCs w:val="32"/>
              </w:rPr>
            </w:r>
            <w:r w:rsidR="000F7126" w:rsidRPr="000F7126">
              <w:rPr>
                <w:noProof/>
                <w:webHidden/>
                <w:sz w:val="32"/>
                <w:szCs w:val="32"/>
              </w:rPr>
              <w:fldChar w:fldCharType="separate"/>
            </w:r>
            <w:r w:rsidR="000F7126" w:rsidRPr="000F7126">
              <w:rPr>
                <w:noProof/>
                <w:webHidden/>
                <w:sz w:val="32"/>
                <w:szCs w:val="32"/>
              </w:rPr>
              <w:t>2</w:t>
            </w:r>
            <w:r w:rsidR="000F7126" w:rsidRPr="000F7126">
              <w:rPr>
                <w:noProof/>
                <w:webHidden/>
                <w:sz w:val="32"/>
                <w:szCs w:val="32"/>
              </w:rPr>
              <w:fldChar w:fldCharType="end"/>
            </w:r>
          </w:hyperlink>
        </w:p>
        <w:p w14:paraId="6546B067" w14:textId="39D0D11A" w:rsidR="000F7126" w:rsidRPr="000F7126" w:rsidRDefault="000F7126">
          <w:pPr>
            <w:pStyle w:val="12"/>
            <w:tabs>
              <w:tab w:val="right" w:leader="dot" w:pos="9840"/>
            </w:tabs>
            <w:rPr>
              <w:noProof/>
              <w:sz w:val="32"/>
              <w:szCs w:val="32"/>
            </w:rPr>
          </w:pPr>
          <w:hyperlink w:anchor="_Toc128735319" w:history="1">
            <w:r w:rsidRPr="000F7126">
              <w:rPr>
                <w:rStyle w:val="a7"/>
                <w:rFonts w:eastAsiaTheme="majorEastAsia"/>
                <w:b/>
                <w:bCs/>
                <w:noProof/>
                <w:sz w:val="32"/>
                <w:szCs w:val="32"/>
              </w:rPr>
              <w:t>2. Требования</w:t>
            </w:r>
            <w:r w:rsidRPr="000F7126">
              <w:rPr>
                <w:rStyle w:val="a7"/>
                <w:rFonts w:eastAsiaTheme="majorEastAsia"/>
                <w:b/>
                <w:bCs/>
                <w:noProof/>
                <w:sz w:val="32"/>
                <w:szCs w:val="32"/>
              </w:rPr>
              <w:t xml:space="preserve"> </w:t>
            </w:r>
            <w:r w:rsidRPr="000F7126">
              <w:rPr>
                <w:rStyle w:val="a7"/>
                <w:rFonts w:eastAsiaTheme="majorEastAsia"/>
                <w:b/>
                <w:bCs/>
                <w:noProof/>
                <w:sz w:val="32"/>
                <w:szCs w:val="32"/>
              </w:rPr>
              <w:t>к роботу</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_Toc128735319 \h </w:instrText>
            </w:r>
            <w:r w:rsidRPr="000F7126">
              <w:rPr>
                <w:noProof/>
                <w:webHidden/>
                <w:sz w:val="32"/>
                <w:szCs w:val="32"/>
              </w:rPr>
            </w:r>
            <w:r w:rsidRPr="000F7126">
              <w:rPr>
                <w:noProof/>
                <w:webHidden/>
                <w:sz w:val="32"/>
                <w:szCs w:val="32"/>
              </w:rPr>
              <w:fldChar w:fldCharType="separate"/>
            </w:r>
            <w:r w:rsidRPr="000F7126">
              <w:rPr>
                <w:noProof/>
                <w:webHidden/>
                <w:sz w:val="32"/>
                <w:szCs w:val="32"/>
              </w:rPr>
              <w:t>2</w:t>
            </w:r>
            <w:r w:rsidRPr="000F7126">
              <w:rPr>
                <w:noProof/>
                <w:webHidden/>
                <w:sz w:val="32"/>
                <w:szCs w:val="32"/>
              </w:rPr>
              <w:fldChar w:fldCharType="end"/>
            </w:r>
          </w:hyperlink>
        </w:p>
        <w:p w14:paraId="63EA5AF9" w14:textId="384F74F7" w:rsidR="000F7126" w:rsidRPr="000F7126" w:rsidRDefault="000F7126">
          <w:pPr>
            <w:pStyle w:val="12"/>
            <w:tabs>
              <w:tab w:val="right" w:leader="dot" w:pos="9840"/>
            </w:tabs>
            <w:rPr>
              <w:noProof/>
              <w:sz w:val="32"/>
              <w:szCs w:val="32"/>
            </w:rPr>
          </w:pPr>
          <w:hyperlink w:anchor="_Toc128735320" w:history="1">
            <w:r w:rsidRPr="000F7126">
              <w:rPr>
                <w:rStyle w:val="a7"/>
                <w:rFonts w:eastAsiaTheme="majorEastAsia"/>
                <w:b/>
                <w:bCs/>
                <w:noProof/>
                <w:sz w:val="32"/>
                <w:szCs w:val="32"/>
              </w:rPr>
              <w:t>3. Описание полигона</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_Toc128735320 \h </w:instrText>
            </w:r>
            <w:r w:rsidRPr="000F7126">
              <w:rPr>
                <w:noProof/>
                <w:webHidden/>
                <w:sz w:val="32"/>
                <w:szCs w:val="32"/>
              </w:rPr>
            </w:r>
            <w:r w:rsidRPr="000F7126">
              <w:rPr>
                <w:noProof/>
                <w:webHidden/>
                <w:sz w:val="32"/>
                <w:szCs w:val="32"/>
              </w:rPr>
              <w:fldChar w:fldCharType="separate"/>
            </w:r>
            <w:r w:rsidRPr="000F7126">
              <w:rPr>
                <w:noProof/>
                <w:webHidden/>
                <w:sz w:val="32"/>
                <w:szCs w:val="32"/>
              </w:rPr>
              <w:t>2</w:t>
            </w:r>
            <w:r w:rsidRPr="000F7126">
              <w:rPr>
                <w:noProof/>
                <w:webHidden/>
                <w:sz w:val="32"/>
                <w:szCs w:val="32"/>
              </w:rPr>
              <w:fldChar w:fldCharType="end"/>
            </w:r>
          </w:hyperlink>
        </w:p>
        <w:p w14:paraId="30B0F074" w14:textId="21145877" w:rsidR="000F7126" w:rsidRPr="000F7126" w:rsidRDefault="000F7126">
          <w:pPr>
            <w:pStyle w:val="12"/>
            <w:tabs>
              <w:tab w:val="right" w:leader="dot" w:pos="9840"/>
            </w:tabs>
            <w:rPr>
              <w:noProof/>
              <w:sz w:val="32"/>
              <w:szCs w:val="32"/>
            </w:rPr>
          </w:pPr>
          <w:hyperlink w:anchor="_Toc128735321" w:history="1">
            <w:r w:rsidRPr="000F7126">
              <w:rPr>
                <w:rStyle w:val="a7"/>
                <w:rFonts w:eastAsiaTheme="majorEastAsia"/>
                <w:b/>
                <w:bCs/>
                <w:noProof/>
                <w:sz w:val="32"/>
                <w:szCs w:val="32"/>
              </w:rPr>
              <w:t>4. Порядок проведен</w:t>
            </w:r>
            <w:r w:rsidRPr="000F7126">
              <w:rPr>
                <w:rStyle w:val="a7"/>
                <w:rFonts w:eastAsiaTheme="majorEastAsia"/>
                <w:b/>
                <w:bCs/>
                <w:noProof/>
                <w:sz w:val="32"/>
                <w:szCs w:val="32"/>
              </w:rPr>
              <w:t>и</w:t>
            </w:r>
            <w:r w:rsidRPr="000F7126">
              <w:rPr>
                <w:rStyle w:val="a7"/>
                <w:rFonts w:eastAsiaTheme="majorEastAsia"/>
                <w:b/>
                <w:bCs/>
                <w:noProof/>
                <w:sz w:val="32"/>
                <w:szCs w:val="32"/>
              </w:rPr>
              <w:t>я соревнований</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_Toc128735321 \h </w:instrText>
            </w:r>
            <w:r w:rsidRPr="000F7126">
              <w:rPr>
                <w:noProof/>
                <w:webHidden/>
                <w:sz w:val="32"/>
                <w:szCs w:val="32"/>
              </w:rPr>
            </w:r>
            <w:r w:rsidRPr="000F7126">
              <w:rPr>
                <w:noProof/>
                <w:webHidden/>
                <w:sz w:val="32"/>
                <w:szCs w:val="32"/>
              </w:rPr>
              <w:fldChar w:fldCharType="separate"/>
            </w:r>
            <w:r w:rsidRPr="000F7126">
              <w:rPr>
                <w:noProof/>
                <w:webHidden/>
                <w:sz w:val="32"/>
                <w:szCs w:val="32"/>
              </w:rPr>
              <w:t>2</w:t>
            </w:r>
            <w:r w:rsidRPr="000F7126">
              <w:rPr>
                <w:noProof/>
                <w:webHidden/>
                <w:sz w:val="32"/>
                <w:szCs w:val="32"/>
              </w:rPr>
              <w:fldChar w:fldCharType="end"/>
            </w:r>
          </w:hyperlink>
        </w:p>
        <w:p w14:paraId="0F055E7F" w14:textId="22663AF0" w:rsidR="000F7126" w:rsidRPr="000F7126" w:rsidRDefault="000F7126">
          <w:pPr>
            <w:pStyle w:val="12"/>
            <w:tabs>
              <w:tab w:val="right" w:leader="dot" w:pos="9840"/>
            </w:tabs>
            <w:rPr>
              <w:noProof/>
              <w:sz w:val="32"/>
              <w:szCs w:val="32"/>
            </w:rPr>
          </w:pPr>
          <w:hyperlink w:anchor="_Toc128735322" w:history="1">
            <w:r w:rsidRPr="000F7126">
              <w:rPr>
                <w:rStyle w:val="a7"/>
                <w:rFonts w:eastAsiaTheme="majorEastAsia"/>
                <w:b/>
                <w:bCs/>
                <w:noProof/>
                <w:sz w:val="32"/>
                <w:szCs w:val="32"/>
              </w:rPr>
              <w:t>5. Условия дисквалификации</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_Toc128735322 \h </w:instrText>
            </w:r>
            <w:r w:rsidRPr="000F7126">
              <w:rPr>
                <w:noProof/>
                <w:webHidden/>
                <w:sz w:val="32"/>
                <w:szCs w:val="32"/>
              </w:rPr>
            </w:r>
            <w:r w:rsidRPr="000F7126">
              <w:rPr>
                <w:noProof/>
                <w:webHidden/>
                <w:sz w:val="32"/>
                <w:szCs w:val="32"/>
              </w:rPr>
              <w:fldChar w:fldCharType="separate"/>
            </w:r>
            <w:r w:rsidRPr="000F7126">
              <w:rPr>
                <w:noProof/>
                <w:webHidden/>
                <w:sz w:val="32"/>
                <w:szCs w:val="32"/>
              </w:rPr>
              <w:t>3</w:t>
            </w:r>
            <w:r w:rsidRPr="000F7126">
              <w:rPr>
                <w:noProof/>
                <w:webHidden/>
                <w:sz w:val="32"/>
                <w:szCs w:val="32"/>
              </w:rPr>
              <w:fldChar w:fldCharType="end"/>
            </w:r>
          </w:hyperlink>
        </w:p>
        <w:p w14:paraId="5C06E522" w14:textId="2BD84399" w:rsidR="000F7126" w:rsidRPr="000F7126" w:rsidRDefault="000F7126">
          <w:pPr>
            <w:pStyle w:val="12"/>
            <w:tabs>
              <w:tab w:val="right" w:leader="dot" w:pos="9840"/>
            </w:tabs>
            <w:rPr>
              <w:noProof/>
              <w:sz w:val="32"/>
              <w:szCs w:val="32"/>
            </w:rPr>
          </w:pPr>
          <w:hyperlink w:anchor="_Toc128735323" w:history="1">
            <w:r w:rsidRPr="000F7126">
              <w:rPr>
                <w:rStyle w:val="a7"/>
                <w:rFonts w:eastAsiaTheme="majorEastAsia"/>
                <w:b/>
                <w:bCs/>
                <w:noProof/>
                <w:sz w:val="32"/>
                <w:szCs w:val="32"/>
              </w:rPr>
              <w:t>6. Подсчет баллов не производится.</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_Toc128735323 \h </w:instrText>
            </w:r>
            <w:r w:rsidRPr="000F7126">
              <w:rPr>
                <w:noProof/>
                <w:webHidden/>
                <w:sz w:val="32"/>
                <w:szCs w:val="32"/>
              </w:rPr>
            </w:r>
            <w:r w:rsidRPr="000F7126">
              <w:rPr>
                <w:noProof/>
                <w:webHidden/>
                <w:sz w:val="32"/>
                <w:szCs w:val="32"/>
              </w:rPr>
              <w:fldChar w:fldCharType="separate"/>
            </w:r>
            <w:r w:rsidRPr="000F7126">
              <w:rPr>
                <w:noProof/>
                <w:webHidden/>
                <w:sz w:val="32"/>
                <w:szCs w:val="32"/>
              </w:rPr>
              <w:t>3</w:t>
            </w:r>
            <w:r w:rsidRPr="000F7126">
              <w:rPr>
                <w:noProof/>
                <w:webHidden/>
                <w:sz w:val="32"/>
                <w:szCs w:val="32"/>
              </w:rPr>
              <w:fldChar w:fldCharType="end"/>
            </w:r>
          </w:hyperlink>
        </w:p>
        <w:p w14:paraId="0F912FA2" w14:textId="25F90290" w:rsidR="000F7126" w:rsidRPr="000F7126" w:rsidRDefault="000F7126">
          <w:pPr>
            <w:pStyle w:val="12"/>
            <w:tabs>
              <w:tab w:val="right" w:leader="dot" w:pos="9840"/>
            </w:tabs>
            <w:rPr>
              <w:noProof/>
              <w:sz w:val="32"/>
              <w:szCs w:val="32"/>
            </w:rPr>
          </w:pPr>
          <w:hyperlink w:anchor="_Toc128735324" w:history="1">
            <w:r w:rsidRPr="000F7126">
              <w:rPr>
                <w:rStyle w:val="a7"/>
                <w:rFonts w:eastAsiaTheme="majorEastAsia"/>
                <w:b/>
                <w:bCs/>
                <w:noProof/>
                <w:sz w:val="32"/>
                <w:szCs w:val="32"/>
              </w:rPr>
              <w:t>7. Порядок отбора победителя</w:t>
            </w:r>
            <w:r w:rsidRPr="000F7126">
              <w:rPr>
                <w:noProof/>
                <w:webHidden/>
                <w:sz w:val="32"/>
                <w:szCs w:val="32"/>
              </w:rPr>
              <w:tab/>
            </w:r>
            <w:r w:rsidRPr="000F7126">
              <w:rPr>
                <w:noProof/>
                <w:webHidden/>
                <w:sz w:val="32"/>
                <w:szCs w:val="32"/>
              </w:rPr>
              <w:fldChar w:fldCharType="begin"/>
            </w:r>
            <w:r w:rsidRPr="000F7126">
              <w:rPr>
                <w:noProof/>
                <w:webHidden/>
                <w:sz w:val="32"/>
                <w:szCs w:val="32"/>
              </w:rPr>
              <w:instrText xml:space="preserve"> PAGEREF _Toc128735324 \h </w:instrText>
            </w:r>
            <w:r w:rsidRPr="000F7126">
              <w:rPr>
                <w:noProof/>
                <w:webHidden/>
                <w:sz w:val="32"/>
                <w:szCs w:val="32"/>
              </w:rPr>
            </w:r>
            <w:r w:rsidRPr="000F7126">
              <w:rPr>
                <w:noProof/>
                <w:webHidden/>
                <w:sz w:val="32"/>
                <w:szCs w:val="32"/>
              </w:rPr>
              <w:fldChar w:fldCharType="separate"/>
            </w:r>
            <w:r w:rsidRPr="000F7126">
              <w:rPr>
                <w:noProof/>
                <w:webHidden/>
                <w:sz w:val="32"/>
                <w:szCs w:val="32"/>
              </w:rPr>
              <w:t>3</w:t>
            </w:r>
            <w:r w:rsidRPr="000F7126">
              <w:rPr>
                <w:noProof/>
                <w:webHidden/>
                <w:sz w:val="32"/>
                <w:szCs w:val="32"/>
              </w:rPr>
              <w:fldChar w:fldCharType="end"/>
            </w:r>
          </w:hyperlink>
        </w:p>
        <w:p w14:paraId="1799FA1B" w14:textId="4FDD0B01" w:rsidR="00AA3002" w:rsidRPr="000F7126" w:rsidRDefault="00775EBB">
          <w:pPr>
            <w:rPr>
              <w:sz w:val="32"/>
              <w:szCs w:val="32"/>
            </w:rPr>
          </w:pPr>
          <w:r w:rsidRPr="000F7126">
            <w:rPr>
              <w:sz w:val="32"/>
              <w:szCs w:val="32"/>
            </w:rPr>
            <w:fldChar w:fldCharType="end"/>
          </w:r>
        </w:p>
      </w:sdtContent>
    </w:sdt>
    <w:p w14:paraId="091C987B" w14:textId="77777777" w:rsidR="00AA3002" w:rsidRPr="000F7126" w:rsidRDefault="00AA3002">
      <w:pPr>
        <w:rPr>
          <w:sz w:val="32"/>
          <w:szCs w:val="32"/>
        </w:rPr>
        <w:sectPr w:rsidR="00AA3002" w:rsidRPr="000F7126">
          <w:headerReference w:type="default" r:id="rId7"/>
          <w:footerReference w:type="default" r:id="rId8"/>
          <w:type w:val="continuous"/>
          <w:pgSz w:w="11910" w:h="16840"/>
          <w:pgMar w:top="2720" w:right="500" w:bottom="1080" w:left="1560" w:header="485" w:footer="885" w:gutter="0"/>
          <w:pgNumType w:start="1"/>
          <w:cols w:space="720"/>
        </w:sectPr>
      </w:pPr>
    </w:p>
    <w:p w14:paraId="310C21DA" w14:textId="763285A4" w:rsidR="000F7126" w:rsidRPr="00585511" w:rsidRDefault="000F7126" w:rsidP="000F7126">
      <w:pPr>
        <w:jc w:val="center"/>
        <w:rPr>
          <w:b/>
          <w:sz w:val="28"/>
          <w:szCs w:val="28"/>
        </w:rPr>
      </w:pPr>
    </w:p>
    <w:p w14:paraId="397B6F01" w14:textId="77777777" w:rsidR="000F7126" w:rsidRPr="000F7126" w:rsidRDefault="000F7126" w:rsidP="000F7126">
      <w:pPr>
        <w:pStyle w:val="1"/>
        <w:rPr>
          <w:rFonts w:ascii="Times New Roman" w:hAnsi="Times New Roman" w:cs="Times New Roman"/>
          <w:b/>
          <w:bCs/>
          <w:color w:val="000000" w:themeColor="text1"/>
          <w:sz w:val="28"/>
          <w:szCs w:val="28"/>
        </w:rPr>
      </w:pPr>
      <w:bookmarkStart w:id="0" w:name="_Toc128735318"/>
      <w:r w:rsidRPr="000F7126">
        <w:rPr>
          <w:rFonts w:ascii="Times New Roman" w:hAnsi="Times New Roman" w:cs="Times New Roman"/>
          <w:b/>
          <w:bCs/>
          <w:color w:val="000000" w:themeColor="text1"/>
          <w:sz w:val="28"/>
          <w:szCs w:val="28"/>
        </w:rPr>
        <w:t>1. Общие положения</w:t>
      </w:r>
      <w:bookmarkEnd w:id="0"/>
      <w:r w:rsidRPr="000F7126">
        <w:rPr>
          <w:rFonts w:ascii="Times New Roman" w:hAnsi="Times New Roman" w:cs="Times New Roman"/>
          <w:b/>
          <w:bCs/>
          <w:color w:val="000000" w:themeColor="text1"/>
          <w:sz w:val="28"/>
          <w:szCs w:val="28"/>
        </w:rPr>
        <w:t xml:space="preserve"> </w:t>
      </w:r>
    </w:p>
    <w:p w14:paraId="4F5E45CA" w14:textId="77777777" w:rsidR="000F7126" w:rsidRDefault="000F7126" w:rsidP="000F7126">
      <w:pPr>
        <w:jc w:val="both"/>
        <w:rPr>
          <w:sz w:val="28"/>
          <w:szCs w:val="28"/>
        </w:rPr>
      </w:pPr>
      <w:r w:rsidRPr="00D2424D">
        <w:rPr>
          <w:sz w:val="28"/>
          <w:szCs w:val="28"/>
        </w:rPr>
        <w:t xml:space="preserve">Заезд проводится каждой командой независимо. Команда выставляет одного робота. </w:t>
      </w:r>
    </w:p>
    <w:p w14:paraId="6EA83AB6" w14:textId="77777777" w:rsidR="000F7126" w:rsidRPr="000F7126" w:rsidRDefault="000F7126" w:rsidP="000F7126">
      <w:pPr>
        <w:pStyle w:val="2"/>
        <w:rPr>
          <w:rFonts w:ascii="Times New Roman" w:hAnsi="Times New Roman" w:cs="Times New Roman"/>
          <w:color w:val="000000" w:themeColor="text1"/>
          <w:sz w:val="28"/>
          <w:szCs w:val="28"/>
        </w:rPr>
      </w:pPr>
      <w:r w:rsidRPr="000F7126">
        <w:rPr>
          <w:rFonts w:ascii="Times New Roman" w:hAnsi="Times New Roman" w:cs="Times New Roman"/>
          <w:color w:val="000000" w:themeColor="text1"/>
          <w:sz w:val="28"/>
          <w:szCs w:val="28"/>
        </w:rPr>
        <w:t xml:space="preserve">1.1. Задание соревнований </w:t>
      </w:r>
    </w:p>
    <w:p w14:paraId="46E13A46" w14:textId="77777777" w:rsidR="000F7126" w:rsidRDefault="000F7126" w:rsidP="000F7126">
      <w:pPr>
        <w:jc w:val="both"/>
        <w:rPr>
          <w:sz w:val="28"/>
          <w:szCs w:val="28"/>
        </w:rPr>
      </w:pPr>
      <w:r w:rsidRPr="00D2424D">
        <w:rPr>
          <w:sz w:val="28"/>
          <w:szCs w:val="28"/>
        </w:rPr>
        <w:t xml:space="preserve">Роботу необходимо за минимальное время преодолеть трассу по заданной траектории движения. </w:t>
      </w:r>
    </w:p>
    <w:p w14:paraId="49856778" w14:textId="77777777" w:rsidR="000F7126" w:rsidRPr="000F7126" w:rsidRDefault="000F7126" w:rsidP="000F7126">
      <w:pPr>
        <w:pStyle w:val="2"/>
        <w:rPr>
          <w:rFonts w:ascii="Times New Roman" w:hAnsi="Times New Roman" w:cs="Times New Roman"/>
          <w:color w:val="000000" w:themeColor="text1"/>
          <w:sz w:val="28"/>
          <w:szCs w:val="28"/>
        </w:rPr>
      </w:pPr>
      <w:r w:rsidRPr="000F7126">
        <w:rPr>
          <w:rFonts w:ascii="Times New Roman" w:hAnsi="Times New Roman" w:cs="Times New Roman"/>
          <w:color w:val="000000" w:themeColor="text1"/>
          <w:sz w:val="28"/>
          <w:szCs w:val="28"/>
        </w:rPr>
        <w:t>1.2. Ограничения</w:t>
      </w:r>
    </w:p>
    <w:p w14:paraId="1DDF50D8" w14:textId="77777777" w:rsidR="000F7126" w:rsidRDefault="000F7126" w:rsidP="000F7126">
      <w:pPr>
        <w:jc w:val="both"/>
        <w:rPr>
          <w:sz w:val="28"/>
          <w:szCs w:val="28"/>
        </w:rPr>
      </w:pPr>
      <w:r w:rsidRPr="00D2424D">
        <w:rPr>
          <w:sz w:val="28"/>
          <w:szCs w:val="28"/>
        </w:rPr>
        <w:t xml:space="preserve">Команда должна удовлетворять следующим требованиям: </w:t>
      </w:r>
    </w:p>
    <w:p w14:paraId="1B2D37AD" w14:textId="77777777" w:rsidR="000F7126" w:rsidRDefault="000F7126" w:rsidP="000F7126">
      <w:pPr>
        <w:jc w:val="both"/>
        <w:rPr>
          <w:sz w:val="28"/>
          <w:szCs w:val="28"/>
        </w:rPr>
      </w:pPr>
      <w:r w:rsidRPr="00D2424D">
        <w:rPr>
          <w:sz w:val="28"/>
          <w:szCs w:val="28"/>
        </w:rPr>
        <w:t>количество участников в команде 2 или меньше (количест</w:t>
      </w:r>
      <w:r>
        <w:rPr>
          <w:sz w:val="28"/>
          <w:szCs w:val="28"/>
        </w:rPr>
        <w:t>во руководителей не ограничено);</w:t>
      </w:r>
    </w:p>
    <w:p w14:paraId="30BDAD15" w14:textId="77777777" w:rsidR="000F7126" w:rsidRDefault="000F7126" w:rsidP="000F7126">
      <w:pPr>
        <w:jc w:val="both"/>
        <w:rPr>
          <w:sz w:val="28"/>
          <w:szCs w:val="28"/>
        </w:rPr>
      </w:pPr>
      <w:r w:rsidRPr="00D2424D">
        <w:rPr>
          <w:sz w:val="28"/>
          <w:szCs w:val="28"/>
        </w:rPr>
        <w:t xml:space="preserve">возраст участников </w:t>
      </w:r>
      <w:r>
        <w:rPr>
          <w:sz w:val="28"/>
          <w:szCs w:val="28"/>
        </w:rPr>
        <w:t>– до 12 лет</w:t>
      </w:r>
      <w:r w:rsidRPr="00D2424D">
        <w:rPr>
          <w:sz w:val="28"/>
          <w:szCs w:val="28"/>
        </w:rPr>
        <w:t xml:space="preserve">. </w:t>
      </w:r>
    </w:p>
    <w:p w14:paraId="77A5D22C" w14:textId="77777777" w:rsidR="000F7126" w:rsidRPr="000F7126" w:rsidRDefault="000F7126" w:rsidP="000F7126">
      <w:pPr>
        <w:pStyle w:val="1"/>
        <w:rPr>
          <w:rFonts w:ascii="Times New Roman" w:hAnsi="Times New Roman" w:cs="Times New Roman"/>
          <w:b/>
          <w:bCs/>
          <w:color w:val="000000" w:themeColor="text1"/>
          <w:sz w:val="28"/>
          <w:szCs w:val="28"/>
        </w:rPr>
      </w:pPr>
      <w:bookmarkStart w:id="1" w:name="_Toc128735319"/>
      <w:r w:rsidRPr="000F7126">
        <w:rPr>
          <w:rFonts w:ascii="Times New Roman" w:hAnsi="Times New Roman" w:cs="Times New Roman"/>
          <w:b/>
          <w:bCs/>
          <w:color w:val="000000" w:themeColor="text1"/>
          <w:sz w:val="28"/>
          <w:szCs w:val="28"/>
        </w:rPr>
        <w:t>2. Требования к роботу</w:t>
      </w:r>
      <w:bookmarkEnd w:id="1"/>
      <w:r w:rsidRPr="000F7126">
        <w:rPr>
          <w:rFonts w:ascii="Times New Roman" w:hAnsi="Times New Roman" w:cs="Times New Roman"/>
          <w:b/>
          <w:bCs/>
          <w:color w:val="000000" w:themeColor="text1"/>
          <w:sz w:val="28"/>
          <w:szCs w:val="28"/>
        </w:rPr>
        <w:t xml:space="preserve"> </w:t>
      </w:r>
    </w:p>
    <w:p w14:paraId="2F7CD021" w14:textId="77777777" w:rsidR="000F7126" w:rsidRDefault="000F7126" w:rsidP="000F7126">
      <w:pPr>
        <w:jc w:val="both"/>
        <w:rPr>
          <w:sz w:val="28"/>
          <w:szCs w:val="28"/>
        </w:rPr>
      </w:pPr>
      <w:r w:rsidRPr="00D2424D">
        <w:rPr>
          <w:sz w:val="28"/>
          <w:szCs w:val="28"/>
        </w:rPr>
        <w:t xml:space="preserve">Робот должен удовлетворять следующим требованиям: </w:t>
      </w:r>
    </w:p>
    <w:p w14:paraId="62495C6D" w14:textId="77777777" w:rsidR="000F7126" w:rsidRDefault="000F7126" w:rsidP="000F7126">
      <w:pPr>
        <w:jc w:val="both"/>
        <w:rPr>
          <w:sz w:val="28"/>
          <w:szCs w:val="28"/>
        </w:rPr>
      </w:pPr>
      <w:r>
        <w:rPr>
          <w:sz w:val="28"/>
          <w:szCs w:val="28"/>
        </w:rPr>
        <w:t>д</w:t>
      </w:r>
      <w:r w:rsidRPr="00D2424D">
        <w:rPr>
          <w:sz w:val="28"/>
          <w:szCs w:val="28"/>
        </w:rPr>
        <w:t xml:space="preserve">лина – не более 250 мм; </w:t>
      </w:r>
    </w:p>
    <w:p w14:paraId="336BA4A7" w14:textId="77777777" w:rsidR="000F7126" w:rsidRDefault="000F7126" w:rsidP="000F7126">
      <w:pPr>
        <w:jc w:val="both"/>
        <w:rPr>
          <w:sz w:val="28"/>
          <w:szCs w:val="28"/>
        </w:rPr>
      </w:pPr>
      <w:r w:rsidRPr="00D2424D">
        <w:rPr>
          <w:sz w:val="28"/>
          <w:szCs w:val="28"/>
        </w:rPr>
        <w:t xml:space="preserve">ширина – не более 250 мм; </w:t>
      </w:r>
    </w:p>
    <w:p w14:paraId="43987974" w14:textId="77777777" w:rsidR="000F7126" w:rsidRDefault="000F7126" w:rsidP="000F7126">
      <w:pPr>
        <w:jc w:val="both"/>
        <w:rPr>
          <w:sz w:val="28"/>
          <w:szCs w:val="28"/>
        </w:rPr>
      </w:pPr>
      <w:r w:rsidRPr="00D2424D">
        <w:rPr>
          <w:sz w:val="28"/>
          <w:szCs w:val="28"/>
        </w:rPr>
        <w:t xml:space="preserve">высота – не более 250 мм; </w:t>
      </w:r>
    </w:p>
    <w:p w14:paraId="4B78285D" w14:textId="77777777" w:rsidR="000F7126" w:rsidRDefault="000F7126" w:rsidP="000F7126">
      <w:pPr>
        <w:jc w:val="both"/>
        <w:rPr>
          <w:sz w:val="28"/>
          <w:szCs w:val="28"/>
        </w:rPr>
      </w:pPr>
      <w:r>
        <w:rPr>
          <w:sz w:val="28"/>
          <w:szCs w:val="28"/>
        </w:rPr>
        <w:t>масса – не более 1 кг.</w:t>
      </w:r>
    </w:p>
    <w:p w14:paraId="5BB14DBA" w14:textId="77777777" w:rsidR="000F7126" w:rsidRDefault="000F7126" w:rsidP="000F7126">
      <w:pPr>
        <w:jc w:val="both"/>
        <w:rPr>
          <w:sz w:val="28"/>
          <w:szCs w:val="28"/>
        </w:rPr>
      </w:pPr>
      <w:r w:rsidRPr="00D2424D">
        <w:rPr>
          <w:sz w:val="28"/>
          <w:szCs w:val="28"/>
        </w:rPr>
        <w:t>Робот не должен нарушать установленные требования после старта заезда. 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участниками соревнований. Робот должен быть собран из отдельных деталей</w:t>
      </w:r>
      <w:r>
        <w:rPr>
          <w:sz w:val="28"/>
          <w:szCs w:val="28"/>
        </w:rPr>
        <w:t xml:space="preserve"> образовательного конструктора. </w:t>
      </w:r>
      <w:r w:rsidRPr="00D2424D">
        <w:rPr>
          <w:sz w:val="28"/>
          <w:szCs w:val="28"/>
        </w:rPr>
        <w:t>Робот должен иметь кнопку запуска и остановки или пуль</w:t>
      </w:r>
      <w:r>
        <w:rPr>
          <w:sz w:val="28"/>
          <w:szCs w:val="28"/>
        </w:rPr>
        <w:t>т, позволяющий выполнять запуск/</w:t>
      </w:r>
      <w:r w:rsidRPr="00D2424D">
        <w:rPr>
          <w:sz w:val="28"/>
          <w:szCs w:val="28"/>
        </w:rPr>
        <w:t xml:space="preserve">остановку дистанционно. Использование в этих целях смартфона или компьютера запрещено. </w:t>
      </w:r>
    </w:p>
    <w:p w14:paraId="3BFFBF86" w14:textId="77777777" w:rsidR="000F7126" w:rsidRPr="000F7126" w:rsidRDefault="000F7126" w:rsidP="000F7126">
      <w:pPr>
        <w:pStyle w:val="1"/>
        <w:rPr>
          <w:rFonts w:ascii="Times New Roman" w:hAnsi="Times New Roman" w:cs="Times New Roman"/>
          <w:b/>
          <w:bCs/>
          <w:color w:val="000000" w:themeColor="text1"/>
          <w:sz w:val="28"/>
          <w:szCs w:val="28"/>
        </w:rPr>
      </w:pPr>
      <w:bookmarkStart w:id="2" w:name="_Toc128735320"/>
      <w:r w:rsidRPr="000F7126">
        <w:rPr>
          <w:rFonts w:ascii="Times New Roman" w:hAnsi="Times New Roman" w:cs="Times New Roman"/>
          <w:b/>
          <w:bCs/>
          <w:color w:val="000000" w:themeColor="text1"/>
          <w:sz w:val="28"/>
          <w:szCs w:val="28"/>
        </w:rPr>
        <w:t>3. Описание полигона</w:t>
      </w:r>
      <w:bookmarkEnd w:id="2"/>
      <w:r w:rsidRPr="000F7126">
        <w:rPr>
          <w:rFonts w:ascii="Times New Roman" w:hAnsi="Times New Roman" w:cs="Times New Roman"/>
          <w:b/>
          <w:bCs/>
          <w:color w:val="000000" w:themeColor="text1"/>
          <w:sz w:val="28"/>
          <w:szCs w:val="28"/>
        </w:rPr>
        <w:t xml:space="preserve"> </w:t>
      </w:r>
    </w:p>
    <w:p w14:paraId="5D63412F" w14:textId="77777777" w:rsidR="000F7126" w:rsidRDefault="000F7126" w:rsidP="000F7126">
      <w:pPr>
        <w:jc w:val="both"/>
        <w:rPr>
          <w:sz w:val="28"/>
          <w:szCs w:val="28"/>
        </w:rPr>
      </w:pPr>
      <w:r w:rsidRPr="00D2424D">
        <w:rPr>
          <w:sz w:val="28"/>
          <w:szCs w:val="28"/>
        </w:rPr>
        <w:t xml:space="preserve">Полигон представляет собой плоскую прямоугольную поверхность белого цвета, изготовленную из произвольного материала с нанесенной на нее черной линией. Линия старта (финиша) отмечается перпендикулярно линии трассы. Длина трассы – </w:t>
      </w:r>
      <w:r>
        <w:rPr>
          <w:sz w:val="28"/>
          <w:szCs w:val="28"/>
        </w:rPr>
        <w:t xml:space="preserve">не менее </w:t>
      </w:r>
      <w:r w:rsidRPr="00D2424D">
        <w:rPr>
          <w:sz w:val="28"/>
          <w:szCs w:val="28"/>
        </w:rPr>
        <w:t>5000 мм</w:t>
      </w:r>
      <w:r>
        <w:rPr>
          <w:sz w:val="28"/>
          <w:szCs w:val="28"/>
        </w:rPr>
        <w:t>.</w:t>
      </w:r>
      <w:r w:rsidRPr="00D2424D">
        <w:rPr>
          <w:sz w:val="28"/>
          <w:szCs w:val="28"/>
        </w:rPr>
        <w:t xml:space="preserve"> Размеры полигона и рисунок трассы устанавливается организаторами мероприятия. Характеристики линии: ширина – </w:t>
      </w:r>
      <w:r>
        <w:rPr>
          <w:sz w:val="28"/>
          <w:szCs w:val="28"/>
        </w:rPr>
        <w:t>30</w:t>
      </w:r>
      <w:r w:rsidRPr="00D2424D">
        <w:rPr>
          <w:sz w:val="28"/>
          <w:szCs w:val="28"/>
        </w:rPr>
        <w:t xml:space="preserve"> мм</w:t>
      </w:r>
      <w:r>
        <w:rPr>
          <w:sz w:val="28"/>
          <w:szCs w:val="28"/>
        </w:rPr>
        <w:t>,</w:t>
      </w:r>
      <w:r w:rsidRPr="00D2424D">
        <w:rPr>
          <w:sz w:val="28"/>
          <w:szCs w:val="28"/>
        </w:rPr>
        <w:t xml:space="preserve"> форма - непрерывная непересекающаяся</w:t>
      </w:r>
    </w:p>
    <w:p w14:paraId="43C8892E" w14:textId="77777777" w:rsidR="000F7126" w:rsidRPr="000F7126" w:rsidRDefault="000F7126" w:rsidP="000F7126">
      <w:pPr>
        <w:pStyle w:val="1"/>
        <w:rPr>
          <w:rFonts w:ascii="Times New Roman" w:hAnsi="Times New Roman" w:cs="Times New Roman"/>
          <w:b/>
          <w:bCs/>
          <w:color w:val="000000" w:themeColor="text1"/>
          <w:sz w:val="28"/>
          <w:szCs w:val="28"/>
        </w:rPr>
      </w:pPr>
      <w:bookmarkStart w:id="3" w:name="_Toc128735321"/>
      <w:r w:rsidRPr="000F7126">
        <w:rPr>
          <w:rFonts w:ascii="Times New Roman" w:hAnsi="Times New Roman" w:cs="Times New Roman"/>
          <w:b/>
          <w:bCs/>
          <w:color w:val="000000" w:themeColor="text1"/>
          <w:sz w:val="28"/>
          <w:szCs w:val="28"/>
        </w:rPr>
        <w:t>4. Порядок проведения соревнований</w:t>
      </w:r>
      <w:bookmarkEnd w:id="3"/>
      <w:r w:rsidRPr="000F7126">
        <w:rPr>
          <w:rFonts w:ascii="Times New Roman" w:hAnsi="Times New Roman" w:cs="Times New Roman"/>
          <w:b/>
          <w:bCs/>
          <w:color w:val="000000" w:themeColor="text1"/>
          <w:sz w:val="28"/>
          <w:szCs w:val="28"/>
        </w:rPr>
        <w:t xml:space="preserve"> </w:t>
      </w:r>
    </w:p>
    <w:p w14:paraId="7F439322" w14:textId="77777777" w:rsidR="000F7126" w:rsidRDefault="000F7126" w:rsidP="000F7126">
      <w:pPr>
        <w:jc w:val="both"/>
        <w:rPr>
          <w:sz w:val="28"/>
          <w:szCs w:val="28"/>
        </w:rPr>
      </w:pPr>
      <w:r w:rsidRPr="00D2424D">
        <w:rPr>
          <w:sz w:val="28"/>
          <w:szCs w:val="28"/>
        </w:rPr>
        <w:t xml:space="preserve">Максимально допустимое время выполнения заезда </w:t>
      </w:r>
      <w:r>
        <w:rPr>
          <w:sz w:val="28"/>
          <w:szCs w:val="28"/>
        </w:rPr>
        <w:t>3</w:t>
      </w:r>
      <w:r w:rsidRPr="00D2424D">
        <w:rPr>
          <w:sz w:val="28"/>
          <w:szCs w:val="28"/>
        </w:rPr>
        <w:t xml:space="preserve"> минуты. Перед началом заезда робот устанавливается в зону старта так, чтобы его проекция не выходила за пределы этой зоны. Робот стартует (финиширует) в зоне старта (финиша). </w:t>
      </w:r>
      <w:r w:rsidRPr="00D2424D">
        <w:rPr>
          <w:sz w:val="28"/>
          <w:szCs w:val="28"/>
        </w:rPr>
        <w:lastRenderedPageBreak/>
        <w:t xml:space="preserve">Время заезда фиксируется системой «старт-финиш» или непосредственно судьей с использованием секундомера. Зафиксированное время окончательно и пересмотру не подлежит. </w:t>
      </w:r>
    </w:p>
    <w:p w14:paraId="5E706EFE" w14:textId="77777777" w:rsidR="000F7126" w:rsidRDefault="000F7126" w:rsidP="000F7126">
      <w:pPr>
        <w:jc w:val="both"/>
        <w:rPr>
          <w:sz w:val="28"/>
          <w:szCs w:val="28"/>
        </w:rPr>
      </w:pPr>
      <w:r w:rsidRPr="00D2424D">
        <w:rPr>
          <w:sz w:val="28"/>
          <w:szCs w:val="28"/>
        </w:rPr>
        <w:t>Заезд останавливается, если закончилось время, отведенное на выполнение заезда. Время заезда отсчитывается от момента пересечения роботом линии старта до момента пересечения роботом линии финиша. Робот считается пересекшим линию, когда его проекция пересекает линию.</w:t>
      </w:r>
    </w:p>
    <w:p w14:paraId="1A5EF8FE" w14:textId="0E769AE5" w:rsidR="000F7126" w:rsidRDefault="000F7126" w:rsidP="000F7126">
      <w:pPr>
        <w:jc w:val="both"/>
        <w:rPr>
          <w:sz w:val="28"/>
          <w:szCs w:val="28"/>
        </w:rPr>
      </w:pPr>
      <w:r>
        <w:rPr>
          <w:sz w:val="28"/>
          <w:szCs w:val="28"/>
        </w:rPr>
        <w:t xml:space="preserve">Порядок выступления. </w:t>
      </w:r>
      <w:r w:rsidRPr="00D2424D">
        <w:rPr>
          <w:sz w:val="28"/>
          <w:szCs w:val="28"/>
        </w:rPr>
        <w:t>Выбор</w:t>
      </w:r>
      <w:r>
        <w:rPr>
          <w:sz w:val="28"/>
          <w:szCs w:val="28"/>
        </w:rPr>
        <w:t xml:space="preserve"> </w:t>
      </w:r>
      <w:r w:rsidRPr="00D2424D">
        <w:rPr>
          <w:sz w:val="28"/>
          <w:szCs w:val="28"/>
        </w:rPr>
        <w:t>участника осуществляется судьей методом жеребьевки. В случае неявки на заезды</w:t>
      </w:r>
      <w:r>
        <w:rPr>
          <w:sz w:val="28"/>
          <w:szCs w:val="28"/>
        </w:rPr>
        <w:t xml:space="preserve"> в течение 1 минуты</w:t>
      </w:r>
      <w:r w:rsidRPr="00D2424D">
        <w:rPr>
          <w:sz w:val="28"/>
          <w:szCs w:val="28"/>
        </w:rPr>
        <w:t xml:space="preserve">, робот участника дисквалифицируется. Количество попыток определяется организаторами в день соревнований. В зачёт идёт попытка с наименьшим временем заезда. </w:t>
      </w:r>
    </w:p>
    <w:p w14:paraId="4882DF45" w14:textId="77777777" w:rsidR="000F7126" w:rsidRPr="000F7126" w:rsidRDefault="000F7126" w:rsidP="000F7126">
      <w:pPr>
        <w:pStyle w:val="1"/>
        <w:rPr>
          <w:rFonts w:ascii="Times New Roman" w:hAnsi="Times New Roman" w:cs="Times New Roman"/>
          <w:b/>
          <w:bCs/>
          <w:color w:val="000000" w:themeColor="text1"/>
          <w:sz w:val="28"/>
          <w:szCs w:val="28"/>
        </w:rPr>
      </w:pPr>
      <w:bookmarkStart w:id="4" w:name="_Toc128735322"/>
      <w:r w:rsidRPr="000F7126">
        <w:rPr>
          <w:rFonts w:ascii="Times New Roman" w:hAnsi="Times New Roman" w:cs="Times New Roman"/>
          <w:b/>
          <w:bCs/>
          <w:color w:val="000000" w:themeColor="text1"/>
          <w:sz w:val="28"/>
          <w:szCs w:val="28"/>
        </w:rPr>
        <w:t>5. Условия дисквалификации</w:t>
      </w:r>
      <w:bookmarkEnd w:id="4"/>
      <w:r w:rsidRPr="000F7126">
        <w:rPr>
          <w:rFonts w:ascii="Times New Roman" w:hAnsi="Times New Roman" w:cs="Times New Roman"/>
          <w:b/>
          <w:bCs/>
          <w:color w:val="000000" w:themeColor="text1"/>
          <w:sz w:val="28"/>
          <w:szCs w:val="28"/>
        </w:rPr>
        <w:t xml:space="preserve"> </w:t>
      </w:r>
    </w:p>
    <w:p w14:paraId="5FBC4058" w14:textId="77777777" w:rsidR="000F7126" w:rsidRDefault="000F7126" w:rsidP="000F7126">
      <w:pPr>
        <w:jc w:val="both"/>
        <w:rPr>
          <w:sz w:val="28"/>
          <w:szCs w:val="28"/>
        </w:rPr>
      </w:pPr>
      <w:r w:rsidRPr="00D2424D">
        <w:rPr>
          <w:sz w:val="28"/>
          <w:szCs w:val="28"/>
        </w:rPr>
        <w:t xml:space="preserve">Дисквалификация попытки производится в случаях: </w:t>
      </w:r>
    </w:p>
    <w:p w14:paraId="53FD477C" w14:textId="77777777" w:rsidR="000F7126" w:rsidRDefault="000F7126" w:rsidP="000F7126">
      <w:pPr>
        <w:jc w:val="both"/>
        <w:rPr>
          <w:sz w:val="28"/>
          <w:szCs w:val="28"/>
        </w:rPr>
      </w:pPr>
      <w:r w:rsidRPr="00D2424D">
        <w:rPr>
          <w:sz w:val="28"/>
          <w:szCs w:val="28"/>
        </w:rPr>
        <w:t>робот действует неавтономно (осуществляется внешнее управление роботом)</w:t>
      </w:r>
      <w:r>
        <w:rPr>
          <w:sz w:val="28"/>
          <w:szCs w:val="28"/>
        </w:rPr>
        <w:t>;</w:t>
      </w:r>
    </w:p>
    <w:p w14:paraId="36AC3FE2" w14:textId="77777777" w:rsidR="000F7126" w:rsidRDefault="000F7126" w:rsidP="000F7126">
      <w:pPr>
        <w:jc w:val="both"/>
        <w:rPr>
          <w:sz w:val="28"/>
          <w:szCs w:val="28"/>
        </w:rPr>
      </w:pPr>
      <w:r w:rsidRPr="00D2424D">
        <w:rPr>
          <w:sz w:val="28"/>
          <w:szCs w:val="28"/>
        </w:rPr>
        <w:t xml:space="preserve"> во время заезда участник коснулся полигона или робота</w:t>
      </w:r>
      <w:r>
        <w:rPr>
          <w:sz w:val="28"/>
          <w:szCs w:val="28"/>
        </w:rPr>
        <w:t>,</w:t>
      </w:r>
      <w:r w:rsidRPr="00D2424D">
        <w:rPr>
          <w:sz w:val="28"/>
          <w:szCs w:val="28"/>
        </w:rPr>
        <w:t xml:space="preserve"> робот покинул полигон (любая точка опоры робота коснулась поверхности за пределами полигона)</w:t>
      </w:r>
      <w:r>
        <w:rPr>
          <w:sz w:val="28"/>
          <w:szCs w:val="28"/>
        </w:rPr>
        <w:t>;</w:t>
      </w:r>
    </w:p>
    <w:p w14:paraId="091B80CB" w14:textId="77777777" w:rsidR="000F7126" w:rsidRDefault="000F7126" w:rsidP="000F7126">
      <w:pPr>
        <w:jc w:val="both"/>
        <w:rPr>
          <w:sz w:val="28"/>
          <w:szCs w:val="28"/>
        </w:rPr>
      </w:pPr>
      <w:r w:rsidRPr="00D2424D">
        <w:rPr>
          <w:sz w:val="28"/>
          <w:szCs w:val="28"/>
        </w:rPr>
        <w:t>задание не выполнено за установленное время заезда</w:t>
      </w:r>
      <w:r>
        <w:rPr>
          <w:sz w:val="28"/>
          <w:szCs w:val="28"/>
        </w:rPr>
        <w:t>;</w:t>
      </w:r>
    </w:p>
    <w:p w14:paraId="7F28AE5B" w14:textId="77777777" w:rsidR="000F7126" w:rsidRDefault="000F7126" w:rsidP="000F7126">
      <w:pPr>
        <w:jc w:val="both"/>
        <w:rPr>
          <w:sz w:val="28"/>
          <w:szCs w:val="28"/>
        </w:rPr>
      </w:pPr>
      <w:r w:rsidRPr="00D2424D">
        <w:rPr>
          <w:sz w:val="28"/>
          <w:szCs w:val="28"/>
        </w:rPr>
        <w:t>робот сошел с линии (проекция робота не находится на линии)</w:t>
      </w:r>
      <w:r>
        <w:rPr>
          <w:sz w:val="28"/>
          <w:szCs w:val="28"/>
        </w:rPr>
        <w:t>.</w:t>
      </w:r>
    </w:p>
    <w:p w14:paraId="56B5C541" w14:textId="77777777" w:rsidR="000F7126" w:rsidRPr="000F7126" w:rsidRDefault="000F7126" w:rsidP="000F7126">
      <w:pPr>
        <w:pStyle w:val="1"/>
        <w:rPr>
          <w:rFonts w:ascii="Times New Roman" w:hAnsi="Times New Roman" w:cs="Times New Roman"/>
          <w:b/>
          <w:bCs/>
          <w:color w:val="000000" w:themeColor="text1"/>
          <w:sz w:val="28"/>
          <w:szCs w:val="28"/>
        </w:rPr>
      </w:pPr>
      <w:bookmarkStart w:id="5" w:name="_Toc128735323"/>
      <w:r w:rsidRPr="000F7126">
        <w:rPr>
          <w:rFonts w:ascii="Times New Roman" w:hAnsi="Times New Roman" w:cs="Times New Roman"/>
          <w:b/>
          <w:bCs/>
          <w:color w:val="000000" w:themeColor="text1"/>
          <w:sz w:val="28"/>
          <w:szCs w:val="28"/>
        </w:rPr>
        <w:t>6. Подсчет баллов не производится.</w:t>
      </w:r>
      <w:bookmarkEnd w:id="5"/>
      <w:r w:rsidRPr="000F7126">
        <w:rPr>
          <w:rFonts w:ascii="Times New Roman" w:hAnsi="Times New Roman" w:cs="Times New Roman"/>
          <w:b/>
          <w:bCs/>
          <w:color w:val="000000" w:themeColor="text1"/>
          <w:sz w:val="28"/>
          <w:szCs w:val="28"/>
        </w:rPr>
        <w:t xml:space="preserve"> </w:t>
      </w:r>
    </w:p>
    <w:p w14:paraId="6078F018" w14:textId="77777777" w:rsidR="000F7126" w:rsidRPr="000F7126" w:rsidRDefault="000F7126" w:rsidP="000F7126">
      <w:pPr>
        <w:pStyle w:val="1"/>
        <w:rPr>
          <w:rFonts w:ascii="Times New Roman" w:hAnsi="Times New Roman" w:cs="Times New Roman"/>
          <w:b/>
          <w:bCs/>
          <w:color w:val="000000" w:themeColor="text1"/>
          <w:sz w:val="28"/>
          <w:szCs w:val="28"/>
        </w:rPr>
      </w:pPr>
      <w:bookmarkStart w:id="6" w:name="_Toc128735324"/>
      <w:r w:rsidRPr="000F7126">
        <w:rPr>
          <w:rFonts w:ascii="Times New Roman" w:hAnsi="Times New Roman" w:cs="Times New Roman"/>
          <w:b/>
          <w:bCs/>
          <w:color w:val="000000" w:themeColor="text1"/>
          <w:sz w:val="28"/>
          <w:szCs w:val="28"/>
        </w:rPr>
        <w:t>7. Порядок отбора победителя</w:t>
      </w:r>
      <w:bookmarkEnd w:id="6"/>
    </w:p>
    <w:p w14:paraId="1FD3D19A" w14:textId="06185488" w:rsidR="00AA3002" w:rsidRPr="000F7126" w:rsidRDefault="000F7126" w:rsidP="000F7126">
      <w:pPr>
        <w:jc w:val="both"/>
        <w:rPr>
          <w:sz w:val="28"/>
        </w:rPr>
      </w:pPr>
      <w:r w:rsidRPr="00D2424D">
        <w:rPr>
          <w:sz w:val="28"/>
          <w:szCs w:val="28"/>
        </w:rPr>
        <w:t>Победителем соревнований объявляется робот, затративший на преодоление трассы наименьшее время.</w:t>
      </w:r>
      <w:r w:rsidRPr="000F7126">
        <w:rPr>
          <w:sz w:val="28"/>
        </w:rPr>
        <w:t xml:space="preserve"> </w:t>
      </w:r>
    </w:p>
    <w:sectPr w:rsidR="00AA3002" w:rsidRPr="000F7126" w:rsidSect="00AA3002">
      <w:pgSz w:w="11910" w:h="16840"/>
      <w:pgMar w:top="2720" w:right="500" w:bottom="1080" w:left="1560" w:header="485"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CAC8A" w14:textId="77777777" w:rsidR="00F66B65" w:rsidRDefault="00F66B65" w:rsidP="00AA3002">
      <w:r>
        <w:separator/>
      </w:r>
    </w:p>
  </w:endnote>
  <w:endnote w:type="continuationSeparator" w:id="0">
    <w:p w14:paraId="0B1A1D16" w14:textId="77777777" w:rsidR="00F66B65" w:rsidRDefault="00F66B65" w:rsidP="00AA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3AAF" w14:textId="77777777" w:rsidR="00AA3002" w:rsidRDefault="000F7126">
    <w:pPr>
      <w:pStyle w:val="a3"/>
      <w:spacing w:line="14" w:lineRule="auto"/>
      <w:ind w:left="0" w:firstLine="0"/>
      <w:jc w:val="left"/>
      <w:rPr>
        <w:sz w:val="20"/>
      </w:rPr>
    </w:pPr>
    <w:r>
      <w:rPr>
        <w:noProof/>
      </w:rPr>
      <mc:AlternateContent>
        <mc:Choice Requires="wps">
          <w:drawing>
            <wp:anchor distT="0" distB="0" distL="114300" distR="114300" simplePos="0" relativeHeight="251660288" behindDoc="1" locked="0" layoutInCell="1" allowOverlap="1" wp14:anchorId="086E0967" wp14:editId="006B6640">
              <wp:simplePos x="0" y="0"/>
              <wp:positionH relativeFrom="page">
                <wp:posOffset>3943350</wp:posOffset>
              </wp:positionH>
              <wp:positionV relativeFrom="page">
                <wp:posOffset>9991090</wp:posOffset>
              </wp:positionV>
              <wp:extent cx="216535" cy="180975"/>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4E62" w14:textId="77777777" w:rsidR="00AA3002" w:rsidRDefault="00775EBB">
                          <w:pPr>
                            <w:spacing w:before="11"/>
                            <w:ind w:left="60"/>
                          </w:pPr>
                          <w:r>
                            <w:fldChar w:fldCharType="begin"/>
                          </w:r>
                          <w:r w:rsidR="0050080C">
                            <w:instrText xml:space="preserve"> PAGE </w:instrText>
                          </w:r>
                          <w:r>
                            <w:fldChar w:fldCharType="separate"/>
                          </w:r>
                          <w:r w:rsidR="0078495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E0967" id="_x0000_t202" coordsize="21600,21600" o:spt="202" path="m,l,21600r21600,l21600,xe">
              <v:stroke joinstyle="miter"/>
              <v:path gradientshapeok="t" o:connecttype="rect"/>
            </v:shapetype>
            <v:shape id="Text Box 1" o:spid="_x0000_s1026" type="#_x0000_t202" style="position:absolute;margin-left:310.5pt;margin-top:786.7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" filled="f" stroked="f">
              <v:path arrowok="t"/>
              <v:textbox inset="0,0,0,0">
                <w:txbxContent>
                  <w:p w14:paraId="51744E62" w14:textId="77777777" w:rsidR="00AA3002" w:rsidRDefault="00775EBB">
                    <w:pPr>
                      <w:spacing w:before="11"/>
                      <w:ind w:left="60"/>
                    </w:pPr>
                    <w:r>
                      <w:fldChar w:fldCharType="begin"/>
                    </w:r>
                    <w:r w:rsidR="0050080C">
                      <w:instrText xml:space="preserve"> PAGE </w:instrText>
                    </w:r>
                    <w:r>
                      <w:fldChar w:fldCharType="separate"/>
                    </w:r>
                    <w:r w:rsidR="00784950">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AE622" w14:textId="77777777" w:rsidR="00F66B65" w:rsidRDefault="00F66B65" w:rsidP="00AA3002">
      <w:r>
        <w:separator/>
      </w:r>
    </w:p>
  </w:footnote>
  <w:footnote w:type="continuationSeparator" w:id="0">
    <w:p w14:paraId="0606B78C" w14:textId="77777777" w:rsidR="00F66B65" w:rsidRDefault="00F66B65" w:rsidP="00AA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467FC" w14:textId="77777777" w:rsidR="00AA3002" w:rsidRDefault="0050080C">
    <w:pPr>
      <w:pStyle w:val="a3"/>
      <w:spacing w:line="14" w:lineRule="auto"/>
      <w:ind w:left="0" w:firstLine="0"/>
      <w:jc w:val="left"/>
      <w:rPr>
        <w:sz w:val="20"/>
      </w:rPr>
    </w:pPr>
    <w:r>
      <w:rPr>
        <w:noProof/>
        <w:lang w:eastAsia="ru-RU"/>
      </w:rPr>
      <w:drawing>
        <wp:anchor distT="0" distB="0" distL="0" distR="0" simplePos="0" relativeHeight="251656192" behindDoc="1" locked="0" layoutInCell="1" allowOverlap="1" wp14:anchorId="4699464D" wp14:editId="012AC381">
          <wp:simplePos x="0" y="0"/>
          <wp:positionH relativeFrom="page">
            <wp:posOffset>5992504</wp:posOffset>
          </wp:positionH>
          <wp:positionV relativeFrom="page">
            <wp:posOffset>307904</wp:posOffset>
          </wp:positionV>
          <wp:extent cx="1016238" cy="140439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16238" cy="1404394"/>
                  </a:xfrm>
                  <a:prstGeom prst="rect">
                    <a:avLst/>
                  </a:prstGeom>
                </pic:spPr>
              </pic:pic>
            </a:graphicData>
          </a:graphic>
        </wp:anchor>
      </w:drawing>
    </w:r>
    <w:r>
      <w:rPr>
        <w:noProof/>
        <w:lang w:eastAsia="ru-RU"/>
      </w:rPr>
      <w:drawing>
        <wp:anchor distT="0" distB="0" distL="0" distR="0" simplePos="0" relativeHeight="251658240" behindDoc="1" locked="0" layoutInCell="1" allowOverlap="1" wp14:anchorId="609AE2EF" wp14:editId="3100D812">
          <wp:simplePos x="0" y="0"/>
          <wp:positionH relativeFrom="page">
            <wp:posOffset>296951</wp:posOffset>
          </wp:positionH>
          <wp:positionV relativeFrom="page">
            <wp:posOffset>473709</wp:posOffset>
          </wp:positionV>
          <wp:extent cx="1879600" cy="1262126"/>
          <wp:effectExtent l="0" t="0" r="0" b="0"/>
          <wp:wrapNone/>
          <wp:docPr id="5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79600" cy="12621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2450E"/>
    <w:multiLevelType w:val="hybridMultilevel"/>
    <w:tmpl w:val="E1DE8A40"/>
    <w:lvl w:ilvl="0" w:tplc="5DA275A6">
      <w:start w:val="11"/>
      <w:numFmt w:val="decimal"/>
      <w:lvlText w:val="%1."/>
      <w:lvlJc w:val="left"/>
      <w:pPr>
        <w:ind w:left="563" w:hanging="422"/>
        <w:jc w:val="right"/>
      </w:pPr>
      <w:rPr>
        <w:rFonts w:ascii="Times New Roman" w:eastAsia="Times New Roman" w:hAnsi="Times New Roman" w:cs="Times New Roman" w:hint="default"/>
        <w:b/>
        <w:bCs/>
        <w:w w:val="100"/>
        <w:sz w:val="28"/>
        <w:szCs w:val="28"/>
        <w:lang w:val="ru-RU" w:eastAsia="en-US" w:bidi="ar-SA"/>
      </w:rPr>
    </w:lvl>
    <w:lvl w:ilvl="1" w:tplc="DBAE2512">
      <w:start w:val="1"/>
      <w:numFmt w:val="decimal"/>
      <w:lvlText w:val="%2."/>
      <w:lvlJc w:val="left"/>
      <w:pPr>
        <w:ind w:left="988" w:hanging="281"/>
      </w:pPr>
      <w:rPr>
        <w:rFonts w:ascii="Times New Roman" w:eastAsia="Times New Roman" w:hAnsi="Times New Roman" w:cs="Times New Roman" w:hint="default"/>
        <w:b/>
        <w:bCs/>
        <w:w w:val="100"/>
        <w:sz w:val="28"/>
        <w:szCs w:val="28"/>
        <w:lang w:val="ru-RU" w:eastAsia="en-US" w:bidi="ar-SA"/>
      </w:rPr>
    </w:lvl>
    <w:lvl w:ilvl="2" w:tplc="8C80AF0C">
      <w:numFmt w:val="none"/>
      <w:lvlText w:val=""/>
      <w:lvlJc w:val="left"/>
      <w:pPr>
        <w:tabs>
          <w:tab w:val="num" w:pos="360"/>
        </w:tabs>
      </w:pPr>
    </w:lvl>
    <w:lvl w:ilvl="3" w:tplc="DA6860EC">
      <w:numFmt w:val="none"/>
      <w:lvlText w:val=""/>
      <w:lvlJc w:val="left"/>
      <w:pPr>
        <w:tabs>
          <w:tab w:val="num" w:pos="360"/>
        </w:tabs>
      </w:pPr>
    </w:lvl>
    <w:lvl w:ilvl="4" w:tplc="D1E6084C">
      <w:numFmt w:val="bullet"/>
      <w:lvlText w:val="•"/>
      <w:lvlJc w:val="left"/>
      <w:pPr>
        <w:ind w:left="1420" w:hanging="701"/>
      </w:pPr>
      <w:rPr>
        <w:rFonts w:hint="default"/>
        <w:lang w:val="ru-RU" w:eastAsia="en-US" w:bidi="ar-SA"/>
      </w:rPr>
    </w:lvl>
    <w:lvl w:ilvl="5" w:tplc="B48E2C8C">
      <w:numFmt w:val="bullet"/>
      <w:lvlText w:val="•"/>
      <w:lvlJc w:val="left"/>
      <w:pPr>
        <w:ind w:left="1700" w:hanging="701"/>
      </w:pPr>
      <w:rPr>
        <w:rFonts w:hint="default"/>
        <w:lang w:val="ru-RU" w:eastAsia="en-US" w:bidi="ar-SA"/>
      </w:rPr>
    </w:lvl>
    <w:lvl w:ilvl="6" w:tplc="4BC0527C">
      <w:numFmt w:val="bullet"/>
      <w:lvlText w:val="•"/>
      <w:lvlJc w:val="left"/>
      <w:pPr>
        <w:ind w:left="3329" w:hanging="701"/>
      </w:pPr>
      <w:rPr>
        <w:rFonts w:hint="default"/>
        <w:lang w:val="ru-RU" w:eastAsia="en-US" w:bidi="ar-SA"/>
      </w:rPr>
    </w:lvl>
    <w:lvl w:ilvl="7" w:tplc="DCC4F3AC">
      <w:numFmt w:val="bullet"/>
      <w:lvlText w:val="•"/>
      <w:lvlJc w:val="left"/>
      <w:pPr>
        <w:ind w:left="4958" w:hanging="701"/>
      </w:pPr>
      <w:rPr>
        <w:rFonts w:hint="default"/>
        <w:lang w:val="ru-RU" w:eastAsia="en-US" w:bidi="ar-SA"/>
      </w:rPr>
    </w:lvl>
    <w:lvl w:ilvl="8" w:tplc="BDA2911C">
      <w:numFmt w:val="bullet"/>
      <w:lvlText w:val="•"/>
      <w:lvlJc w:val="left"/>
      <w:pPr>
        <w:ind w:left="6587" w:hanging="701"/>
      </w:pPr>
      <w:rPr>
        <w:rFonts w:hint="default"/>
        <w:lang w:val="ru-RU" w:eastAsia="en-US" w:bidi="ar-SA"/>
      </w:rPr>
    </w:lvl>
  </w:abstractNum>
  <w:abstractNum w:abstractNumId="1" w15:restartNumberingAfterBreak="0">
    <w:nsid w:val="4E332E68"/>
    <w:multiLevelType w:val="hybridMultilevel"/>
    <w:tmpl w:val="8A4ABB62"/>
    <w:lvl w:ilvl="0" w:tplc="473ADAB4">
      <w:numFmt w:val="bullet"/>
      <w:lvlText w:val=""/>
      <w:lvlJc w:val="left"/>
      <w:pPr>
        <w:ind w:left="1558" w:hanging="131"/>
      </w:pPr>
      <w:rPr>
        <w:rFonts w:ascii="Symbol" w:eastAsia="Symbol" w:hAnsi="Symbol" w:cs="Symbol" w:hint="default"/>
        <w:w w:val="100"/>
        <w:sz w:val="26"/>
        <w:szCs w:val="26"/>
        <w:lang w:val="ru-RU" w:eastAsia="en-US" w:bidi="ar-SA"/>
      </w:rPr>
    </w:lvl>
    <w:lvl w:ilvl="1" w:tplc="AB30E5C2">
      <w:numFmt w:val="bullet"/>
      <w:lvlText w:val="•"/>
      <w:lvlJc w:val="left"/>
      <w:pPr>
        <w:ind w:left="2388" w:hanging="131"/>
      </w:pPr>
      <w:rPr>
        <w:rFonts w:hint="default"/>
        <w:lang w:val="ru-RU" w:eastAsia="en-US" w:bidi="ar-SA"/>
      </w:rPr>
    </w:lvl>
    <w:lvl w:ilvl="2" w:tplc="EF1A3E30">
      <w:numFmt w:val="bullet"/>
      <w:lvlText w:val="•"/>
      <w:lvlJc w:val="left"/>
      <w:pPr>
        <w:ind w:left="3217" w:hanging="131"/>
      </w:pPr>
      <w:rPr>
        <w:rFonts w:hint="default"/>
        <w:lang w:val="ru-RU" w:eastAsia="en-US" w:bidi="ar-SA"/>
      </w:rPr>
    </w:lvl>
    <w:lvl w:ilvl="3" w:tplc="2ADC9194">
      <w:numFmt w:val="bullet"/>
      <w:lvlText w:val="•"/>
      <w:lvlJc w:val="left"/>
      <w:pPr>
        <w:ind w:left="4045" w:hanging="131"/>
      </w:pPr>
      <w:rPr>
        <w:rFonts w:hint="default"/>
        <w:lang w:val="ru-RU" w:eastAsia="en-US" w:bidi="ar-SA"/>
      </w:rPr>
    </w:lvl>
    <w:lvl w:ilvl="4" w:tplc="5F2C907C">
      <w:numFmt w:val="bullet"/>
      <w:lvlText w:val="•"/>
      <w:lvlJc w:val="left"/>
      <w:pPr>
        <w:ind w:left="4874" w:hanging="131"/>
      </w:pPr>
      <w:rPr>
        <w:rFonts w:hint="default"/>
        <w:lang w:val="ru-RU" w:eastAsia="en-US" w:bidi="ar-SA"/>
      </w:rPr>
    </w:lvl>
    <w:lvl w:ilvl="5" w:tplc="576AE7C8">
      <w:numFmt w:val="bullet"/>
      <w:lvlText w:val="•"/>
      <w:lvlJc w:val="left"/>
      <w:pPr>
        <w:ind w:left="5703" w:hanging="131"/>
      </w:pPr>
      <w:rPr>
        <w:rFonts w:hint="default"/>
        <w:lang w:val="ru-RU" w:eastAsia="en-US" w:bidi="ar-SA"/>
      </w:rPr>
    </w:lvl>
    <w:lvl w:ilvl="6" w:tplc="6F022C02">
      <w:numFmt w:val="bullet"/>
      <w:lvlText w:val="•"/>
      <w:lvlJc w:val="left"/>
      <w:pPr>
        <w:ind w:left="6531" w:hanging="131"/>
      </w:pPr>
      <w:rPr>
        <w:rFonts w:hint="default"/>
        <w:lang w:val="ru-RU" w:eastAsia="en-US" w:bidi="ar-SA"/>
      </w:rPr>
    </w:lvl>
    <w:lvl w:ilvl="7" w:tplc="9AB8F6DC">
      <w:numFmt w:val="bullet"/>
      <w:lvlText w:val="•"/>
      <w:lvlJc w:val="left"/>
      <w:pPr>
        <w:ind w:left="7360" w:hanging="131"/>
      </w:pPr>
      <w:rPr>
        <w:rFonts w:hint="default"/>
        <w:lang w:val="ru-RU" w:eastAsia="en-US" w:bidi="ar-SA"/>
      </w:rPr>
    </w:lvl>
    <w:lvl w:ilvl="8" w:tplc="F29032D8">
      <w:numFmt w:val="bullet"/>
      <w:lvlText w:val="•"/>
      <w:lvlJc w:val="left"/>
      <w:pPr>
        <w:ind w:left="8189" w:hanging="131"/>
      </w:pPr>
      <w:rPr>
        <w:rFonts w:hint="default"/>
        <w:lang w:val="ru-RU" w:eastAsia="en-US" w:bidi="ar-SA"/>
      </w:rPr>
    </w:lvl>
  </w:abstractNum>
  <w:abstractNum w:abstractNumId="2" w15:restartNumberingAfterBreak="0">
    <w:nsid w:val="521C3AD2"/>
    <w:multiLevelType w:val="hybridMultilevel"/>
    <w:tmpl w:val="6F1E2CC0"/>
    <w:lvl w:ilvl="0" w:tplc="1DBE88F0">
      <w:numFmt w:val="bullet"/>
      <w:lvlText w:val=""/>
      <w:lvlJc w:val="left"/>
      <w:pPr>
        <w:ind w:left="142" w:hanging="564"/>
      </w:pPr>
      <w:rPr>
        <w:rFonts w:ascii="Symbol" w:eastAsia="Symbol" w:hAnsi="Symbol" w:cs="Symbol" w:hint="default"/>
        <w:w w:val="100"/>
        <w:sz w:val="28"/>
        <w:szCs w:val="28"/>
        <w:lang w:val="ru-RU" w:eastAsia="en-US" w:bidi="ar-SA"/>
      </w:rPr>
    </w:lvl>
    <w:lvl w:ilvl="1" w:tplc="F2B014F6">
      <w:numFmt w:val="bullet"/>
      <w:lvlText w:val="•"/>
      <w:lvlJc w:val="left"/>
      <w:pPr>
        <w:ind w:left="1110" w:hanging="564"/>
      </w:pPr>
      <w:rPr>
        <w:rFonts w:hint="default"/>
        <w:lang w:val="ru-RU" w:eastAsia="en-US" w:bidi="ar-SA"/>
      </w:rPr>
    </w:lvl>
    <w:lvl w:ilvl="2" w:tplc="69C8AC38">
      <w:numFmt w:val="bullet"/>
      <w:lvlText w:val="•"/>
      <w:lvlJc w:val="left"/>
      <w:pPr>
        <w:ind w:left="2081" w:hanging="564"/>
      </w:pPr>
      <w:rPr>
        <w:rFonts w:hint="default"/>
        <w:lang w:val="ru-RU" w:eastAsia="en-US" w:bidi="ar-SA"/>
      </w:rPr>
    </w:lvl>
    <w:lvl w:ilvl="3" w:tplc="5AB441F2">
      <w:numFmt w:val="bullet"/>
      <w:lvlText w:val="•"/>
      <w:lvlJc w:val="left"/>
      <w:pPr>
        <w:ind w:left="3051" w:hanging="564"/>
      </w:pPr>
      <w:rPr>
        <w:rFonts w:hint="default"/>
        <w:lang w:val="ru-RU" w:eastAsia="en-US" w:bidi="ar-SA"/>
      </w:rPr>
    </w:lvl>
    <w:lvl w:ilvl="4" w:tplc="70EC834A">
      <w:numFmt w:val="bullet"/>
      <w:lvlText w:val="•"/>
      <w:lvlJc w:val="left"/>
      <w:pPr>
        <w:ind w:left="4022" w:hanging="564"/>
      </w:pPr>
      <w:rPr>
        <w:rFonts w:hint="default"/>
        <w:lang w:val="ru-RU" w:eastAsia="en-US" w:bidi="ar-SA"/>
      </w:rPr>
    </w:lvl>
    <w:lvl w:ilvl="5" w:tplc="2B6E7ED6">
      <w:numFmt w:val="bullet"/>
      <w:lvlText w:val="•"/>
      <w:lvlJc w:val="left"/>
      <w:pPr>
        <w:ind w:left="4993" w:hanging="564"/>
      </w:pPr>
      <w:rPr>
        <w:rFonts w:hint="default"/>
        <w:lang w:val="ru-RU" w:eastAsia="en-US" w:bidi="ar-SA"/>
      </w:rPr>
    </w:lvl>
    <w:lvl w:ilvl="6" w:tplc="3C54D8B6">
      <w:numFmt w:val="bullet"/>
      <w:lvlText w:val="•"/>
      <w:lvlJc w:val="left"/>
      <w:pPr>
        <w:ind w:left="5963" w:hanging="564"/>
      </w:pPr>
      <w:rPr>
        <w:rFonts w:hint="default"/>
        <w:lang w:val="ru-RU" w:eastAsia="en-US" w:bidi="ar-SA"/>
      </w:rPr>
    </w:lvl>
    <w:lvl w:ilvl="7" w:tplc="673498EA">
      <w:numFmt w:val="bullet"/>
      <w:lvlText w:val="•"/>
      <w:lvlJc w:val="left"/>
      <w:pPr>
        <w:ind w:left="6934" w:hanging="564"/>
      </w:pPr>
      <w:rPr>
        <w:rFonts w:hint="default"/>
        <w:lang w:val="ru-RU" w:eastAsia="en-US" w:bidi="ar-SA"/>
      </w:rPr>
    </w:lvl>
    <w:lvl w:ilvl="8" w:tplc="D79883A8">
      <w:numFmt w:val="bullet"/>
      <w:lvlText w:val="•"/>
      <w:lvlJc w:val="left"/>
      <w:pPr>
        <w:ind w:left="7905" w:hanging="564"/>
      </w:pPr>
      <w:rPr>
        <w:rFonts w:hint="default"/>
        <w:lang w:val="ru-RU" w:eastAsia="en-US" w:bidi="ar-SA"/>
      </w:rPr>
    </w:lvl>
  </w:abstractNum>
  <w:abstractNum w:abstractNumId="3" w15:restartNumberingAfterBreak="0">
    <w:nsid w:val="6F3B725D"/>
    <w:multiLevelType w:val="hybridMultilevel"/>
    <w:tmpl w:val="5E6810B2"/>
    <w:lvl w:ilvl="0" w:tplc="E0A23D44">
      <w:start w:val="1"/>
      <w:numFmt w:val="decimal"/>
      <w:lvlText w:val="%1."/>
      <w:lvlJc w:val="left"/>
      <w:pPr>
        <w:ind w:left="422" w:hanging="281"/>
      </w:pPr>
      <w:rPr>
        <w:rFonts w:ascii="Times New Roman" w:eastAsia="Times New Roman" w:hAnsi="Times New Roman" w:cs="Times New Roman" w:hint="default"/>
        <w:b/>
        <w:bCs/>
        <w:w w:val="100"/>
        <w:sz w:val="28"/>
        <w:szCs w:val="28"/>
        <w:lang w:val="ru-RU" w:eastAsia="en-US" w:bidi="ar-SA"/>
      </w:rPr>
    </w:lvl>
    <w:lvl w:ilvl="1" w:tplc="C98C8234">
      <w:numFmt w:val="bullet"/>
      <w:lvlText w:val="•"/>
      <w:lvlJc w:val="left"/>
      <w:pPr>
        <w:ind w:left="1362" w:hanging="281"/>
      </w:pPr>
      <w:rPr>
        <w:rFonts w:hint="default"/>
        <w:lang w:val="ru-RU" w:eastAsia="en-US" w:bidi="ar-SA"/>
      </w:rPr>
    </w:lvl>
    <w:lvl w:ilvl="2" w:tplc="9FF88166">
      <w:numFmt w:val="bullet"/>
      <w:lvlText w:val="•"/>
      <w:lvlJc w:val="left"/>
      <w:pPr>
        <w:ind w:left="2305" w:hanging="281"/>
      </w:pPr>
      <w:rPr>
        <w:rFonts w:hint="default"/>
        <w:lang w:val="ru-RU" w:eastAsia="en-US" w:bidi="ar-SA"/>
      </w:rPr>
    </w:lvl>
    <w:lvl w:ilvl="3" w:tplc="A9303C0A">
      <w:numFmt w:val="bullet"/>
      <w:lvlText w:val="•"/>
      <w:lvlJc w:val="left"/>
      <w:pPr>
        <w:ind w:left="3247" w:hanging="281"/>
      </w:pPr>
      <w:rPr>
        <w:rFonts w:hint="default"/>
        <w:lang w:val="ru-RU" w:eastAsia="en-US" w:bidi="ar-SA"/>
      </w:rPr>
    </w:lvl>
    <w:lvl w:ilvl="4" w:tplc="AB36EB44">
      <w:numFmt w:val="bullet"/>
      <w:lvlText w:val="•"/>
      <w:lvlJc w:val="left"/>
      <w:pPr>
        <w:ind w:left="4190" w:hanging="281"/>
      </w:pPr>
      <w:rPr>
        <w:rFonts w:hint="default"/>
        <w:lang w:val="ru-RU" w:eastAsia="en-US" w:bidi="ar-SA"/>
      </w:rPr>
    </w:lvl>
    <w:lvl w:ilvl="5" w:tplc="0F382D38">
      <w:numFmt w:val="bullet"/>
      <w:lvlText w:val="•"/>
      <w:lvlJc w:val="left"/>
      <w:pPr>
        <w:ind w:left="5133" w:hanging="281"/>
      </w:pPr>
      <w:rPr>
        <w:rFonts w:hint="default"/>
        <w:lang w:val="ru-RU" w:eastAsia="en-US" w:bidi="ar-SA"/>
      </w:rPr>
    </w:lvl>
    <w:lvl w:ilvl="6" w:tplc="3DE28EEE">
      <w:numFmt w:val="bullet"/>
      <w:lvlText w:val="•"/>
      <w:lvlJc w:val="left"/>
      <w:pPr>
        <w:ind w:left="6075" w:hanging="281"/>
      </w:pPr>
      <w:rPr>
        <w:rFonts w:hint="default"/>
        <w:lang w:val="ru-RU" w:eastAsia="en-US" w:bidi="ar-SA"/>
      </w:rPr>
    </w:lvl>
    <w:lvl w:ilvl="7" w:tplc="B8FE69AA">
      <w:numFmt w:val="bullet"/>
      <w:lvlText w:val="•"/>
      <w:lvlJc w:val="left"/>
      <w:pPr>
        <w:ind w:left="7018" w:hanging="281"/>
      </w:pPr>
      <w:rPr>
        <w:rFonts w:hint="default"/>
        <w:lang w:val="ru-RU" w:eastAsia="en-US" w:bidi="ar-SA"/>
      </w:rPr>
    </w:lvl>
    <w:lvl w:ilvl="8" w:tplc="1A5CB538">
      <w:numFmt w:val="bullet"/>
      <w:lvlText w:val="•"/>
      <w:lvlJc w:val="left"/>
      <w:pPr>
        <w:ind w:left="7961" w:hanging="281"/>
      </w:pPr>
      <w:rPr>
        <w:rFonts w:hint="default"/>
        <w:lang w:val="ru-RU" w:eastAsia="en-US" w:bidi="ar-SA"/>
      </w:rPr>
    </w:lvl>
  </w:abstractNum>
  <w:abstractNum w:abstractNumId="4" w15:restartNumberingAfterBreak="0">
    <w:nsid w:val="72056B22"/>
    <w:multiLevelType w:val="hybridMultilevel"/>
    <w:tmpl w:val="71A4FFAE"/>
    <w:lvl w:ilvl="0" w:tplc="6172AB60">
      <w:start w:val="4"/>
      <w:numFmt w:val="decimal"/>
      <w:lvlText w:val="%1."/>
      <w:lvlJc w:val="left"/>
      <w:pPr>
        <w:ind w:left="422" w:hanging="281"/>
      </w:pPr>
      <w:rPr>
        <w:rFonts w:ascii="Times New Roman" w:eastAsia="Times New Roman" w:hAnsi="Times New Roman" w:cs="Times New Roman" w:hint="default"/>
        <w:b/>
        <w:bCs/>
        <w:w w:val="100"/>
        <w:sz w:val="28"/>
        <w:szCs w:val="28"/>
        <w:lang w:val="ru-RU" w:eastAsia="en-US" w:bidi="ar-SA"/>
      </w:rPr>
    </w:lvl>
    <w:lvl w:ilvl="1" w:tplc="0CDCA1FA">
      <w:numFmt w:val="bullet"/>
      <w:lvlText w:val="•"/>
      <w:lvlJc w:val="left"/>
      <w:pPr>
        <w:ind w:left="1362" w:hanging="281"/>
      </w:pPr>
      <w:rPr>
        <w:rFonts w:hint="default"/>
        <w:lang w:val="ru-RU" w:eastAsia="en-US" w:bidi="ar-SA"/>
      </w:rPr>
    </w:lvl>
    <w:lvl w:ilvl="2" w:tplc="6436F9EE">
      <w:numFmt w:val="bullet"/>
      <w:lvlText w:val="•"/>
      <w:lvlJc w:val="left"/>
      <w:pPr>
        <w:ind w:left="2305" w:hanging="281"/>
      </w:pPr>
      <w:rPr>
        <w:rFonts w:hint="default"/>
        <w:lang w:val="ru-RU" w:eastAsia="en-US" w:bidi="ar-SA"/>
      </w:rPr>
    </w:lvl>
    <w:lvl w:ilvl="3" w:tplc="BD4E0792">
      <w:numFmt w:val="bullet"/>
      <w:lvlText w:val="•"/>
      <w:lvlJc w:val="left"/>
      <w:pPr>
        <w:ind w:left="3247" w:hanging="281"/>
      </w:pPr>
      <w:rPr>
        <w:rFonts w:hint="default"/>
        <w:lang w:val="ru-RU" w:eastAsia="en-US" w:bidi="ar-SA"/>
      </w:rPr>
    </w:lvl>
    <w:lvl w:ilvl="4" w:tplc="CBE22348">
      <w:numFmt w:val="bullet"/>
      <w:lvlText w:val="•"/>
      <w:lvlJc w:val="left"/>
      <w:pPr>
        <w:ind w:left="4190" w:hanging="281"/>
      </w:pPr>
      <w:rPr>
        <w:rFonts w:hint="default"/>
        <w:lang w:val="ru-RU" w:eastAsia="en-US" w:bidi="ar-SA"/>
      </w:rPr>
    </w:lvl>
    <w:lvl w:ilvl="5" w:tplc="D946E06A">
      <w:numFmt w:val="bullet"/>
      <w:lvlText w:val="•"/>
      <w:lvlJc w:val="left"/>
      <w:pPr>
        <w:ind w:left="5133" w:hanging="281"/>
      </w:pPr>
      <w:rPr>
        <w:rFonts w:hint="default"/>
        <w:lang w:val="ru-RU" w:eastAsia="en-US" w:bidi="ar-SA"/>
      </w:rPr>
    </w:lvl>
    <w:lvl w:ilvl="6" w:tplc="C7689318">
      <w:numFmt w:val="bullet"/>
      <w:lvlText w:val="•"/>
      <w:lvlJc w:val="left"/>
      <w:pPr>
        <w:ind w:left="6075" w:hanging="281"/>
      </w:pPr>
      <w:rPr>
        <w:rFonts w:hint="default"/>
        <w:lang w:val="ru-RU" w:eastAsia="en-US" w:bidi="ar-SA"/>
      </w:rPr>
    </w:lvl>
    <w:lvl w:ilvl="7" w:tplc="A3881EB2">
      <w:numFmt w:val="bullet"/>
      <w:lvlText w:val="•"/>
      <w:lvlJc w:val="left"/>
      <w:pPr>
        <w:ind w:left="7018" w:hanging="281"/>
      </w:pPr>
      <w:rPr>
        <w:rFonts w:hint="default"/>
        <w:lang w:val="ru-RU" w:eastAsia="en-US" w:bidi="ar-SA"/>
      </w:rPr>
    </w:lvl>
    <w:lvl w:ilvl="8" w:tplc="04BC1B48">
      <w:numFmt w:val="bullet"/>
      <w:lvlText w:val="•"/>
      <w:lvlJc w:val="left"/>
      <w:pPr>
        <w:ind w:left="7961" w:hanging="281"/>
      </w:pPr>
      <w:rPr>
        <w:rFonts w:hint="default"/>
        <w:lang w:val="ru-RU" w:eastAsia="en-US" w:bidi="ar-SA"/>
      </w:rPr>
    </w:lvl>
  </w:abstractNum>
  <w:abstractNum w:abstractNumId="5" w15:restartNumberingAfterBreak="0">
    <w:nsid w:val="7A5B3ACD"/>
    <w:multiLevelType w:val="hybridMultilevel"/>
    <w:tmpl w:val="F4D0971E"/>
    <w:lvl w:ilvl="0" w:tplc="C362098C">
      <w:numFmt w:val="bullet"/>
      <w:lvlText w:val=""/>
      <w:lvlJc w:val="left"/>
      <w:pPr>
        <w:ind w:left="708" w:hanging="142"/>
      </w:pPr>
      <w:rPr>
        <w:rFonts w:ascii="Symbol" w:eastAsia="Symbol" w:hAnsi="Symbol" w:cs="Symbol" w:hint="default"/>
        <w:spacing w:val="12"/>
        <w:w w:val="100"/>
        <w:sz w:val="26"/>
        <w:szCs w:val="26"/>
        <w:lang w:val="ru-RU" w:eastAsia="en-US" w:bidi="ar-SA"/>
      </w:rPr>
    </w:lvl>
    <w:lvl w:ilvl="1" w:tplc="C3AA0198">
      <w:numFmt w:val="bullet"/>
      <w:lvlText w:val="•"/>
      <w:lvlJc w:val="left"/>
      <w:pPr>
        <w:ind w:left="1614" w:hanging="142"/>
      </w:pPr>
      <w:rPr>
        <w:rFonts w:hint="default"/>
        <w:lang w:val="ru-RU" w:eastAsia="en-US" w:bidi="ar-SA"/>
      </w:rPr>
    </w:lvl>
    <w:lvl w:ilvl="2" w:tplc="9BB621F0">
      <w:numFmt w:val="bullet"/>
      <w:lvlText w:val="•"/>
      <w:lvlJc w:val="left"/>
      <w:pPr>
        <w:ind w:left="2529" w:hanging="142"/>
      </w:pPr>
      <w:rPr>
        <w:rFonts w:hint="default"/>
        <w:lang w:val="ru-RU" w:eastAsia="en-US" w:bidi="ar-SA"/>
      </w:rPr>
    </w:lvl>
    <w:lvl w:ilvl="3" w:tplc="56E063F4">
      <w:numFmt w:val="bullet"/>
      <w:lvlText w:val="•"/>
      <w:lvlJc w:val="left"/>
      <w:pPr>
        <w:ind w:left="3443" w:hanging="142"/>
      </w:pPr>
      <w:rPr>
        <w:rFonts w:hint="default"/>
        <w:lang w:val="ru-RU" w:eastAsia="en-US" w:bidi="ar-SA"/>
      </w:rPr>
    </w:lvl>
    <w:lvl w:ilvl="4" w:tplc="25DCF048">
      <w:numFmt w:val="bullet"/>
      <w:lvlText w:val="•"/>
      <w:lvlJc w:val="left"/>
      <w:pPr>
        <w:ind w:left="4358" w:hanging="142"/>
      </w:pPr>
      <w:rPr>
        <w:rFonts w:hint="default"/>
        <w:lang w:val="ru-RU" w:eastAsia="en-US" w:bidi="ar-SA"/>
      </w:rPr>
    </w:lvl>
    <w:lvl w:ilvl="5" w:tplc="958A65AC">
      <w:numFmt w:val="bullet"/>
      <w:lvlText w:val="•"/>
      <w:lvlJc w:val="left"/>
      <w:pPr>
        <w:ind w:left="5273" w:hanging="142"/>
      </w:pPr>
      <w:rPr>
        <w:rFonts w:hint="default"/>
        <w:lang w:val="ru-RU" w:eastAsia="en-US" w:bidi="ar-SA"/>
      </w:rPr>
    </w:lvl>
    <w:lvl w:ilvl="6" w:tplc="0EB0BEA0">
      <w:numFmt w:val="bullet"/>
      <w:lvlText w:val="•"/>
      <w:lvlJc w:val="left"/>
      <w:pPr>
        <w:ind w:left="6187" w:hanging="142"/>
      </w:pPr>
      <w:rPr>
        <w:rFonts w:hint="default"/>
        <w:lang w:val="ru-RU" w:eastAsia="en-US" w:bidi="ar-SA"/>
      </w:rPr>
    </w:lvl>
    <w:lvl w:ilvl="7" w:tplc="7D1ADAE4">
      <w:numFmt w:val="bullet"/>
      <w:lvlText w:val="•"/>
      <w:lvlJc w:val="left"/>
      <w:pPr>
        <w:ind w:left="7102" w:hanging="142"/>
      </w:pPr>
      <w:rPr>
        <w:rFonts w:hint="default"/>
        <w:lang w:val="ru-RU" w:eastAsia="en-US" w:bidi="ar-SA"/>
      </w:rPr>
    </w:lvl>
    <w:lvl w:ilvl="8" w:tplc="F7E0006C">
      <w:numFmt w:val="bullet"/>
      <w:lvlText w:val="•"/>
      <w:lvlJc w:val="left"/>
      <w:pPr>
        <w:ind w:left="8017" w:hanging="142"/>
      </w:pPr>
      <w:rPr>
        <w:rFonts w:hint="default"/>
        <w:lang w:val="ru-RU" w:eastAsia="en-US" w:bidi="ar-S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02"/>
    <w:rsid w:val="0002613A"/>
    <w:rsid w:val="000F7126"/>
    <w:rsid w:val="00113F39"/>
    <w:rsid w:val="001503DA"/>
    <w:rsid w:val="00166D11"/>
    <w:rsid w:val="0028465A"/>
    <w:rsid w:val="002911B8"/>
    <w:rsid w:val="002C7EB2"/>
    <w:rsid w:val="003201CC"/>
    <w:rsid w:val="003900CB"/>
    <w:rsid w:val="00436CAD"/>
    <w:rsid w:val="0050080C"/>
    <w:rsid w:val="005657F1"/>
    <w:rsid w:val="00775EBB"/>
    <w:rsid w:val="007828A4"/>
    <w:rsid w:val="00784950"/>
    <w:rsid w:val="007F6381"/>
    <w:rsid w:val="00875447"/>
    <w:rsid w:val="00A02EAD"/>
    <w:rsid w:val="00A269AF"/>
    <w:rsid w:val="00AA3002"/>
    <w:rsid w:val="00AE1348"/>
    <w:rsid w:val="00B1178B"/>
    <w:rsid w:val="00B64487"/>
    <w:rsid w:val="00C3722B"/>
    <w:rsid w:val="00CD7A97"/>
    <w:rsid w:val="00CF1650"/>
    <w:rsid w:val="00D33A39"/>
    <w:rsid w:val="00EC7DD0"/>
    <w:rsid w:val="00EF3BD4"/>
    <w:rsid w:val="00F41158"/>
    <w:rsid w:val="00F66B65"/>
    <w:rsid w:val="00F71D22"/>
    <w:rsid w:val="00F7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00837"/>
  <w15:docId w15:val="{E45903EF-A119-C54E-A841-693D6AE9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A3002"/>
    <w:rPr>
      <w:rFonts w:ascii="Times New Roman" w:eastAsia="Times New Roman" w:hAnsi="Times New Roman" w:cs="Times New Roman"/>
      <w:lang w:val="ru-RU"/>
    </w:rPr>
  </w:style>
  <w:style w:type="paragraph" w:styleId="1">
    <w:name w:val="heading 1"/>
    <w:basedOn w:val="a"/>
    <w:next w:val="a"/>
    <w:link w:val="10"/>
    <w:uiPriority w:val="9"/>
    <w:qFormat/>
    <w:rsid w:val="000F71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F71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F71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300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A3002"/>
    <w:pPr>
      <w:spacing w:before="148"/>
      <w:ind w:left="563" w:hanging="422"/>
    </w:pPr>
    <w:rPr>
      <w:b/>
      <w:bCs/>
      <w:sz w:val="28"/>
      <w:szCs w:val="28"/>
    </w:rPr>
  </w:style>
  <w:style w:type="paragraph" w:styleId="a3">
    <w:name w:val="Body Text"/>
    <w:basedOn w:val="a"/>
    <w:uiPriority w:val="1"/>
    <w:qFormat/>
    <w:rsid w:val="00AA3002"/>
    <w:pPr>
      <w:ind w:left="142" w:firstLine="566"/>
      <w:jc w:val="both"/>
    </w:pPr>
    <w:rPr>
      <w:sz w:val="28"/>
      <w:szCs w:val="28"/>
    </w:rPr>
  </w:style>
  <w:style w:type="paragraph" w:customStyle="1" w:styleId="110">
    <w:name w:val="Заголовок 11"/>
    <w:basedOn w:val="a"/>
    <w:uiPriority w:val="1"/>
    <w:qFormat/>
    <w:rsid w:val="00AA3002"/>
    <w:pPr>
      <w:ind w:left="1130" w:hanging="423"/>
      <w:jc w:val="both"/>
      <w:outlineLvl w:val="1"/>
    </w:pPr>
    <w:rPr>
      <w:b/>
      <w:bCs/>
      <w:sz w:val="28"/>
      <w:szCs w:val="28"/>
    </w:rPr>
  </w:style>
  <w:style w:type="paragraph" w:styleId="a4">
    <w:name w:val="List Paragraph"/>
    <w:basedOn w:val="a"/>
    <w:uiPriority w:val="1"/>
    <w:qFormat/>
    <w:rsid w:val="00AA3002"/>
    <w:pPr>
      <w:ind w:left="142" w:firstLine="566"/>
      <w:jc w:val="both"/>
    </w:pPr>
  </w:style>
  <w:style w:type="paragraph" w:customStyle="1" w:styleId="TableParagraph">
    <w:name w:val="Table Paragraph"/>
    <w:basedOn w:val="a"/>
    <w:uiPriority w:val="1"/>
    <w:qFormat/>
    <w:rsid w:val="00AA3002"/>
  </w:style>
  <w:style w:type="paragraph" w:styleId="a5">
    <w:name w:val="Balloon Text"/>
    <w:basedOn w:val="a"/>
    <w:link w:val="a6"/>
    <w:uiPriority w:val="99"/>
    <w:semiHidden/>
    <w:unhideWhenUsed/>
    <w:rsid w:val="00CF1650"/>
    <w:rPr>
      <w:rFonts w:ascii="Tahoma" w:hAnsi="Tahoma" w:cs="Tahoma"/>
      <w:sz w:val="16"/>
      <w:szCs w:val="16"/>
    </w:rPr>
  </w:style>
  <w:style w:type="character" w:customStyle="1" w:styleId="a6">
    <w:name w:val="Текст выноски Знак"/>
    <w:basedOn w:val="a0"/>
    <w:link w:val="a5"/>
    <w:uiPriority w:val="99"/>
    <w:semiHidden/>
    <w:rsid w:val="00CF1650"/>
    <w:rPr>
      <w:rFonts w:ascii="Tahoma" w:eastAsia="Times New Roman" w:hAnsi="Tahoma" w:cs="Tahoma"/>
      <w:sz w:val="16"/>
      <w:szCs w:val="16"/>
      <w:lang w:val="ru-RU"/>
    </w:rPr>
  </w:style>
  <w:style w:type="character" w:customStyle="1" w:styleId="20">
    <w:name w:val="Заголовок 2 Знак"/>
    <w:basedOn w:val="a0"/>
    <w:link w:val="2"/>
    <w:uiPriority w:val="9"/>
    <w:rsid w:val="000F7126"/>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0F7126"/>
    <w:rPr>
      <w:rFonts w:asciiTheme="majorHAnsi" w:eastAsiaTheme="majorEastAsia" w:hAnsiTheme="majorHAnsi" w:cstheme="majorBidi"/>
      <w:color w:val="243F60" w:themeColor="accent1" w:themeShade="7F"/>
      <w:sz w:val="24"/>
      <w:szCs w:val="24"/>
      <w:lang w:val="ru-RU"/>
    </w:rPr>
  </w:style>
  <w:style w:type="character" w:customStyle="1" w:styleId="10">
    <w:name w:val="Заголовок 1 Знак"/>
    <w:basedOn w:val="a0"/>
    <w:link w:val="1"/>
    <w:uiPriority w:val="9"/>
    <w:rsid w:val="000F7126"/>
    <w:rPr>
      <w:rFonts w:asciiTheme="majorHAnsi" w:eastAsiaTheme="majorEastAsia" w:hAnsiTheme="majorHAnsi" w:cstheme="majorBidi"/>
      <w:color w:val="365F91" w:themeColor="accent1" w:themeShade="BF"/>
      <w:sz w:val="32"/>
      <w:szCs w:val="32"/>
      <w:lang w:val="ru-RU"/>
    </w:rPr>
  </w:style>
  <w:style w:type="paragraph" w:styleId="12">
    <w:name w:val="toc 1"/>
    <w:basedOn w:val="a"/>
    <w:next w:val="a"/>
    <w:autoRedefine/>
    <w:uiPriority w:val="39"/>
    <w:unhideWhenUsed/>
    <w:rsid w:val="000F7126"/>
    <w:pPr>
      <w:spacing w:after="100"/>
    </w:pPr>
  </w:style>
  <w:style w:type="character" w:styleId="a7">
    <w:name w:val="Hyperlink"/>
    <w:basedOn w:val="a0"/>
    <w:uiPriority w:val="99"/>
    <w:unhideWhenUsed/>
    <w:rsid w:val="000F7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Кузнецов</dc:creator>
  <cp:lastModifiedBy>Анна Брежнева</cp:lastModifiedBy>
  <cp:revision>2</cp:revision>
  <dcterms:created xsi:type="dcterms:W3CDTF">2023-03-03T08:31:00Z</dcterms:created>
  <dcterms:modified xsi:type="dcterms:W3CDTF">2023-03-03T08:31:00Z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2023-02-21T00:00:00Z</vt:filetime>
  </property>
</Properties>
</file>