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55" w:line="264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Задачи </w:t>
      </w:r>
      <w:r>
        <w:rPr>
          <w:b w:val="1"/>
          <w:sz w:val="32"/>
        </w:rPr>
        <w:t>Scratch</w:t>
      </w:r>
    </w:p>
    <w:p w14:paraId="04000000">
      <w:pPr>
        <w:pStyle w:val="Style_1"/>
        <w:ind w:firstLine="0" w:left="715"/>
      </w:pPr>
      <w:r>
        <w:t xml:space="preserve">Введение </w:t>
      </w:r>
    </w:p>
    <w:p w14:paraId="05000000">
      <w:pPr>
        <w:ind w:firstLine="0" w:left="-15"/>
      </w:pPr>
      <w:r>
        <w:t xml:space="preserve">В рамках этой соревновательной категории участники </w:t>
      </w:r>
      <w:r>
        <w:t xml:space="preserve">решают различные задачи </w:t>
      </w:r>
      <w:r>
        <w:t xml:space="preserve">в среде программирования </w:t>
      </w:r>
      <w:r>
        <w:t>Scratch</w:t>
      </w:r>
      <w:r>
        <w:t xml:space="preserve">. </w:t>
      </w:r>
    </w:p>
    <w:p w14:paraId="06000000">
      <w:pPr>
        <w:ind w:firstLine="0" w:left="720"/>
        <w:rPr>
          <w:b w:val="1"/>
          <w:color w:themeColor="text1" w:val="000000"/>
          <w:u w:val="single"/>
        </w:rPr>
      </w:pPr>
      <w:r>
        <w:rPr>
          <w:b w:val="1"/>
          <w:color w:val="000000"/>
          <w:u w:val="single"/>
        </w:rPr>
        <w:t>У</w:t>
      </w:r>
      <w:r>
        <w:rPr>
          <w:b w:val="1"/>
          <w:color w:val="000000"/>
          <w:u w:val="single"/>
        </w:rPr>
        <w:t>частник выбирает задачи, посильные ему для решения и решает их, используя усло</w:t>
      </w:r>
      <w:r>
        <w:rPr>
          <w:b w:val="1"/>
          <w:color w:val="000000"/>
          <w:u w:val="single"/>
        </w:rPr>
        <w:t>вия задачи и критерии их оценки</w:t>
      </w:r>
    </w:p>
    <w:p w14:paraId="07000000">
      <w:pPr>
        <w:ind w:firstLine="0" w:left="-15"/>
      </w:pPr>
      <w:r>
        <w:t xml:space="preserve">Задача участников – разработать проект: </w:t>
      </w:r>
      <w:r>
        <w:t>придумать наиболее эффективный метод решения задачи, используя полученные во время обучения знания и опыт. Также необходимо соблюсти стилистику и требования самого задания. Жюри оценивает компактность решения, стилистику проекта, оригинальность решения, качество его воплощения.</w:t>
      </w:r>
    </w:p>
    <w:p w14:paraId="08000000">
      <w:pPr>
        <w:pStyle w:val="Style_1"/>
        <w:ind w:firstLine="0" w:left="715"/>
      </w:pPr>
      <w:r>
        <w:t>Участники</w:t>
      </w:r>
      <w:r>
        <w:rPr>
          <w:color w:val="000000"/>
        </w:rPr>
        <w:t xml:space="preserve"> </w:t>
      </w:r>
    </w:p>
    <w:p w14:paraId="09000000">
      <w:pPr>
        <w:ind w:firstLine="0" w:left="-15"/>
      </w:pPr>
      <w:r>
        <w:t xml:space="preserve">Возраст участников на момент соревнований: </w:t>
      </w:r>
      <w:r>
        <w:t xml:space="preserve">старше 8 </w:t>
      </w:r>
      <w:r>
        <w:t>лет</w:t>
      </w:r>
      <w:r>
        <w:t>, включительно, 2-го и старше года обучения</w:t>
      </w:r>
      <w:r>
        <w:t xml:space="preserve">. Участники соревнуются индивидуально. </w:t>
      </w:r>
    </w:p>
    <w:p w14:paraId="0A000000">
      <w:pPr>
        <w:pStyle w:val="Style_1"/>
        <w:ind w:firstLine="0" w:left="715"/>
      </w:pPr>
      <w:r>
        <w:t xml:space="preserve">Соревнования </w:t>
      </w:r>
    </w:p>
    <w:p w14:paraId="0B000000">
      <w:pPr>
        <w:ind w:firstLine="0" w:left="-15"/>
      </w:pPr>
      <w:r>
        <w:rPr>
          <w:b w:val="1"/>
          <w:u w:val="single"/>
        </w:rPr>
        <w:t>В день соревнований каждый участник</w:t>
      </w:r>
      <w:r>
        <w:rPr>
          <w:b w:val="1"/>
          <w:u w:val="single"/>
        </w:rPr>
        <w:t xml:space="preserve"> в течении 120 минут </w:t>
      </w:r>
      <w:r>
        <w:rPr>
          <w:b w:val="1"/>
          <w:u w:val="single"/>
        </w:rPr>
        <w:t>пишет решение задач</w:t>
      </w:r>
      <w:r>
        <w:rPr>
          <w:b w:val="1"/>
          <w:u w:val="single"/>
        </w:rPr>
        <w:t xml:space="preserve">, а затем </w:t>
      </w:r>
      <w:r>
        <w:rPr>
          <w:b w:val="1"/>
          <w:u w:val="single"/>
        </w:rPr>
        <w:t xml:space="preserve">представляет </w:t>
      </w:r>
      <w:r>
        <w:rPr>
          <w:b w:val="1"/>
          <w:u w:val="single"/>
        </w:rPr>
        <w:t>его</w:t>
      </w:r>
      <w:r>
        <w:rPr>
          <w:b w:val="1"/>
          <w:u w:val="single"/>
        </w:rPr>
        <w:t xml:space="preserve"> жюр</w:t>
      </w:r>
      <w:r>
        <w:rPr>
          <w:b w:val="1"/>
          <w:u w:val="single"/>
        </w:rPr>
        <w:t>и</w:t>
      </w:r>
      <w:r>
        <w:rPr>
          <w:b w:val="1"/>
          <w:u w:val="single"/>
        </w:rPr>
        <w:t>.</w:t>
      </w:r>
      <w:r>
        <w:t xml:space="preserve"> </w:t>
      </w:r>
    </w:p>
    <w:p w14:paraId="0C000000">
      <w:pPr>
        <w:ind w:firstLine="0" w:left="720"/>
      </w:pPr>
      <w:r>
        <w:t xml:space="preserve">Участие в соревнованиях очное. </w:t>
      </w:r>
    </w:p>
    <w:p w14:paraId="0D000000">
      <w:pPr>
        <w:ind w:firstLine="0" w:left="-15"/>
        <w:rPr>
          <w:b w:val="1"/>
          <w:sz w:val="28"/>
        </w:rPr>
      </w:pPr>
      <w:r>
        <w:rPr>
          <w:b w:val="1"/>
          <w:sz w:val="28"/>
        </w:rPr>
        <w:t>Описание задач</w:t>
      </w:r>
    </w:p>
    <w:p w14:paraId="0E000000">
      <w:pPr>
        <w:pStyle w:val="Style_2"/>
        <w:numPr>
          <w:ilvl w:val="0"/>
          <w:numId w:val="1"/>
        </w:numPr>
      </w:pPr>
      <w:r>
        <w:t>Чёрная линия – проехать спрайтом как можно быстрее круг по трассе чёрного цвета</w:t>
      </w:r>
      <w:r>
        <w:t>.</w:t>
      </w:r>
    </w:p>
    <w:p w14:paraId="0F000000">
      <w:pPr>
        <w:pStyle w:val="Style_2"/>
        <w:ind w:firstLine="0" w:left="1055"/>
      </w:pPr>
      <w:r>
        <w:t>Конфигурация трассы на зачёте будет отличаться от тренировочной.</w:t>
      </w:r>
    </w:p>
    <w:p w14:paraId="10000000">
      <w:pPr>
        <w:pStyle w:val="Style_2"/>
        <w:numPr>
          <w:ilvl w:val="0"/>
          <w:numId w:val="1"/>
        </w:numPr>
      </w:pPr>
      <w:r>
        <w:t>Лабиринт – пересечь лабиринт при помощи блока пера за минимальное время</w:t>
      </w:r>
      <w:r>
        <w:t xml:space="preserve">. За каждое касание спрайта стенок лабиринта во время прохождения не в автоматическом режиме, будем начисляться штраф в размере 10 секунд. </w:t>
      </w:r>
    </w:p>
    <w:p w14:paraId="11000000">
      <w:pPr>
        <w:pStyle w:val="Style_2"/>
        <w:ind w:firstLine="0" w:left="1055"/>
      </w:pPr>
      <w:r>
        <w:t>Конфигурация лабиринта на зачёте будет отличаться от тренировочной.</w:t>
      </w:r>
    </w:p>
    <w:p w14:paraId="12000000">
      <w:pPr>
        <w:pStyle w:val="Style_2"/>
        <w:numPr>
          <w:ilvl w:val="0"/>
          <w:numId w:val="1"/>
        </w:numPr>
      </w:pPr>
      <w:r>
        <w:t xml:space="preserve">Повтори программу </w:t>
      </w:r>
      <w:r>
        <w:t>–</w:t>
      </w:r>
      <w:r>
        <w:t xml:space="preserve"> </w:t>
      </w:r>
      <w:r>
        <w:t>воспроизвести программу, работа которой показана на видео.</w:t>
      </w:r>
    </w:p>
    <w:p w14:paraId="13000000">
      <w:pPr>
        <w:pStyle w:val="Style_2"/>
        <w:numPr>
          <w:ilvl w:val="0"/>
          <w:numId w:val="1"/>
        </w:numPr>
      </w:pPr>
      <w:r>
        <w:t>Найди ошибку – по данному скрипту и описанию задачи найти ошибку и исправить код.</w:t>
      </w:r>
    </w:p>
    <w:p w14:paraId="14000000">
      <w:pPr>
        <w:pStyle w:val="Style_2"/>
        <w:numPr>
          <w:ilvl w:val="0"/>
          <w:numId w:val="1"/>
        </w:numPr>
      </w:pPr>
      <w:r>
        <w:t xml:space="preserve">Уравнение – решить уравнение (пример) </w:t>
      </w:r>
      <w:r>
        <w:t>и описать решение в коде.</w:t>
      </w:r>
    </w:p>
    <w:p w14:paraId="15000000">
      <w:pPr>
        <w:pStyle w:val="Style_2"/>
        <w:ind w:firstLine="0" w:left="1055"/>
      </w:pPr>
    </w:p>
    <w:p w14:paraId="16000000">
      <w:pPr>
        <w:pStyle w:val="Style_2"/>
        <w:ind w:firstLine="0" w:left="1055"/>
      </w:pPr>
    </w:p>
    <w:p w14:paraId="17000000">
      <w:pPr>
        <w:pStyle w:val="Style_2"/>
        <w:ind w:firstLine="0" w:left="1055"/>
      </w:pPr>
    </w:p>
    <w:p w14:paraId="18000000">
      <w:pPr>
        <w:pStyle w:val="Style_2"/>
        <w:ind w:firstLine="0" w:left="1055"/>
      </w:pPr>
    </w:p>
    <w:p w14:paraId="19000000">
      <w:pPr>
        <w:pStyle w:val="Style_2"/>
        <w:ind w:firstLine="0" w:left="1055"/>
      </w:pPr>
    </w:p>
    <w:p w14:paraId="1A000000">
      <w:pPr>
        <w:pStyle w:val="Style_2"/>
        <w:ind w:firstLine="0" w:left="1055"/>
      </w:pPr>
    </w:p>
    <w:p w14:paraId="1B000000">
      <w:pPr>
        <w:pStyle w:val="Style_2"/>
        <w:ind w:firstLine="0" w:left="1055"/>
      </w:pPr>
    </w:p>
    <w:p w14:paraId="1C000000">
      <w:pPr>
        <w:pStyle w:val="Style_2"/>
        <w:ind w:firstLine="0" w:left="1055"/>
      </w:pPr>
    </w:p>
    <w:p w14:paraId="1D000000">
      <w:pPr>
        <w:pStyle w:val="Style_2"/>
        <w:ind w:firstLine="0" w:left="1055"/>
      </w:pPr>
    </w:p>
    <w:p w14:paraId="1E000000">
      <w:pPr>
        <w:pStyle w:val="Style_2"/>
        <w:ind w:firstLine="0" w:left="1055"/>
      </w:pPr>
    </w:p>
    <w:p w14:paraId="1F000000">
      <w:pPr>
        <w:pStyle w:val="Style_2"/>
        <w:ind w:firstLine="0" w:left="1055"/>
      </w:pPr>
    </w:p>
    <w:p w14:paraId="20000000">
      <w:pPr>
        <w:pStyle w:val="Style_2"/>
        <w:ind w:firstLine="0" w:left="1055"/>
      </w:pPr>
    </w:p>
    <w:p w14:paraId="21000000">
      <w:pPr>
        <w:pStyle w:val="Style_2"/>
        <w:ind w:firstLine="0" w:left="1055"/>
      </w:pPr>
    </w:p>
    <w:p w14:paraId="22000000">
      <w:pPr>
        <w:pStyle w:val="Style_2"/>
        <w:ind w:firstLine="0" w:left="1055"/>
      </w:pPr>
    </w:p>
    <w:p w14:paraId="23000000">
      <w:pPr>
        <w:pStyle w:val="Style_2"/>
        <w:ind w:firstLine="0" w:left="1055"/>
      </w:pPr>
    </w:p>
    <w:p w14:paraId="24000000">
      <w:pPr>
        <w:pStyle w:val="Style_2"/>
        <w:ind w:firstLine="0" w:left="1055"/>
      </w:pPr>
    </w:p>
    <w:p w14:paraId="25000000">
      <w:pPr>
        <w:pStyle w:val="Style_2"/>
        <w:ind w:firstLine="0" w:left="1055"/>
      </w:pPr>
    </w:p>
    <w:p w14:paraId="26000000">
      <w:pPr>
        <w:pStyle w:val="Style_2"/>
        <w:ind w:firstLine="0" w:left="1055"/>
      </w:pPr>
    </w:p>
    <w:p w14:paraId="27000000">
      <w:pPr>
        <w:pStyle w:val="Style_1"/>
        <w:ind w:firstLine="0" w:left="0"/>
        <w:jc w:val="center"/>
        <w:rPr>
          <w:color w:themeColor="text1" w:val="000000"/>
        </w:rPr>
      </w:pPr>
      <w:r>
        <w:rPr>
          <w:color w:themeColor="text1" w:val="000000"/>
        </w:rPr>
        <w:t>Критерии оценивания</w:t>
      </w:r>
    </w:p>
    <w:tbl>
      <w:tblPr>
        <w:tblStyle w:val="Style_3"/>
        <w:tblW w:type="auto" w:w="0"/>
        <w:tblInd w:type="dxa" w:w="-147"/>
        <w:tblLayout w:type="fixed"/>
      </w:tblPr>
      <w:tblGrid>
        <w:gridCol w:w="709"/>
        <w:gridCol w:w="2127"/>
        <w:gridCol w:w="2268"/>
        <w:gridCol w:w="3969"/>
        <w:gridCol w:w="987"/>
      </w:tblGrid>
      <w:tr>
        <w:trPr>
          <w:trHeight w:hRule="atLeast" w:val="477"/>
        </w:trPr>
        <w:tc>
          <w:tcPr>
            <w:tcW w:type="dxa" w:w="709"/>
            <w:vAlign w:val="center"/>
          </w:tcPr>
          <w:p w14:paraId="28000000">
            <w:pPr>
              <w:spacing w:after="0" w:line="240" w:lineRule="auto"/>
              <w:ind w:firstLine="0" w:left="0"/>
              <w:jc w:val="center"/>
              <w:rPr>
                <w:sz w:val="26"/>
              </w:rPr>
            </w:pPr>
            <w:r>
              <w:rPr>
                <w:b w:val="1"/>
                <w:sz w:val="26"/>
              </w:rPr>
              <w:t>№</w:t>
            </w:r>
          </w:p>
          <w:p w14:paraId="29000000">
            <w:pPr>
              <w:spacing w:after="0" w:line="240" w:lineRule="auto"/>
              <w:ind w:firstLine="0" w:left="0"/>
              <w:jc w:val="center"/>
              <w:rPr>
                <w:sz w:val="26"/>
              </w:rPr>
            </w:pPr>
            <w:r>
              <w:rPr>
                <w:b w:val="1"/>
                <w:sz w:val="26"/>
              </w:rPr>
              <w:t>п/п</w:t>
            </w:r>
          </w:p>
        </w:tc>
        <w:tc>
          <w:tcPr>
            <w:tcW w:type="dxa" w:w="2127"/>
            <w:vAlign w:val="center"/>
          </w:tcPr>
          <w:p w14:paraId="2A000000">
            <w:pPr>
              <w:spacing w:after="0" w:line="240" w:lineRule="auto"/>
              <w:ind w:firstLine="0" w:left="0"/>
              <w:jc w:val="center"/>
              <w:rPr>
                <w:sz w:val="26"/>
              </w:rPr>
            </w:pPr>
            <w:r>
              <w:rPr>
                <w:b w:val="1"/>
                <w:sz w:val="26"/>
              </w:rPr>
              <w:t>Критерий</w:t>
            </w:r>
          </w:p>
        </w:tc>
        <w:tc>
          <w:tcPr>
            <w:tcW w:type="dxa" w:w="2268"/>
            <w:vAlign w:val="center"/>
          </w:tcPr>
          <w:p w14:paraId="2B000000">
            <w:pPr>
              <w:spacing w:after="0" w:line="240" w:lineRule="auto"/>
              <w:ind w:firstLine="0" w:left="0"/>
              <w:jc w:val="center"/>
              <w:rPr>
                <w:sz w:val="26"/>
              </w:rPr>
            </w:pPr>
            <w:r>
              <w:rPr>
                <w:b w:val="1"/>
                <w:sz w:val="26"/>
              </w:rPr>
              <w:t>Описание</w:t>
            </w:r>
          </w:p>
        </w:tc>
        <w:tc>
          <w:tcPr>
            <w:tcW w:type="dxa" w:w="3969"/>
            <w:vAlign w:val="center"/>
          </w:tcPr>
          <w:p w14:paraId="2C000000">
            <w:pPr>
              <w:spacing w:after="0" w:line="240" w:lineRule="auto"/>
              <w:ind w:firstLine="0" w:left="0"/>
              <w:jc w:val="center"/>
              <w:rPr>
                <w:sz w:val="26"/>
              </w:rPr>
            </w:pPr>
            <w:r>
              <w:rPr>
                <w:b w:val="1"/>
                <w:sz w:val="26"/>
              </w:rPr>
              <w:t>Детализация</w:t>
            </w:r>
          </w:p>
        </w:tc>
        <w:tc>
          <w:tcPr>
            <w:tcW w:type="dxa" w:w="987"/>
            <w:vAlign w:val="center"/>
          </w:tcPr>
          <w:p w14:paraId="2D000000">
            <w:pPr>
              <w:spacing w:after="0" w:line="240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Макс. балл</w:t>
            </w:r>
          </w:p>
        </w:tc>
      </w:tr>
      <w:tr>
        <w:trPr>
          <w:trHeight w:hRule="atLeast" w:val="475"/>
        </w:trPr>
        <w:tc>
          <w:tcPr>
            <w:tcW w:type="dxa" w:w="10060"/>
            <w:gridSpan w:val="5"/>
            <w:vAlign w:val="center"/>
          </w:tcPr>
          <w:p w14:paraId="2E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Чёрная линия</w:t>
            </w:r>
          </w:p>
        </w:tc>
      </w:tr>
      <w:tr>
        <w:tc>
          <w:tcPr>
            <w:tcW w:type="dxa" w:w="709"/>
            <w:vMerge w:val="restart"/>
            <w:vAlign w:val="center"/>
          </w:tcPr>
          <w:p w14:paraId="2F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2127"/>
            <w:vMerge w:val="restart"/>
            <w:vAlign w:val="center"/>
          </w:tcPr>
          <w:p w14:paraId="30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Решение задачи</w:t>
            </w:r>
          </w:p>
        </w:tc>
        <w:tc>
          <w:tcPr>
            <w:tcW w:type="dxa" w:w="2268"/>
            <w:vMerge w:val="restart"/>
            <w:vAlign w:val="center"/>
          </w:tcPr>
          <w:p w14:paraId="31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Максимальный балл получает участник за соответствие условию задачи</w:t>
            </w:r>
          </w:p>
        </w:tc>
        <w:tc>
          <w:tcPr>
            <w:tcW w:type="dxa" w:w="3969"/>
            <w:vAlign w:val="center"/>
          </w:tcPr>
          <w:p w14:paraId="32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– </w:t>
            </w:r>
            <w:r>
              <w:rPr>
                <w:sz w:val="26"/>
              </w:rPr>
              <w:t>решение задачи не выполнено</w:t>
            </w:r>
          </w:p>
        </w:tc>
        <w:tc>
          <w:tcPr>
            <w:tcW w:type="dxa" w:w="987"/>
            <w:vMerge w:val="restart"/>
            <w:vAlign w:val="center"/>
          </w:tcPr>
          <w:p w14:paraId="33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</w:t>
            </w:r>
          </w:p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34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 – </w:t>
            </w:r>
            <w:r>
              <w:rPr>
                <w:sz w:val="26"/>
              </w:rPr>
              <w:t>Жук съехал с линии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35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 – </w:t>
            </w:r>
            <w:r>
              <w:rPr>
                <w:sz w:val="26"/>
              </w:rPr>
              <w:t>Жук проехал один круг без съезда с линии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36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3 – </w:t>
            </w:r>
            <w:r>
              <w:rPr>
                <w:sz w:val="26"/>
              </w:rPr>
              <w:t xml:space="preserve">Жук </w:t>
            </w:r>
            <w:r>
              <w:rPr>
                <w:sz w:val="26"/>
              </w:rPr>
              <w:t>проехал зачёт без съезда с линии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rPr>
          <w:trHeight w:hRule="atLeast" w:val="1612"/>
        </w:trPr>
        <w:tc>
          <w:tcPr>
            <w:tcW w:type="dxa" w:w="709"/>
            <w:vAlign w:val="center"/>
          </w:tcPr>
          <w:p w14:paraId="37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2127"/>
            <w:vAlign w:val="center"/>
          </w:tcPr>
          <w:p w14:paraId="38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Время прохождения одного круга</w:t>
            </w:r>
          </w:p>
        </w:tc>
        <w:tc>
          <w:tcPr>
            <w:tcW w:type="dxa" w:w="2268"/>
            <w:vAlign w:val="center"/>
          </w:tcPr>
          <w:p w14:paraId="39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За какое количество времени выполнена задача</w:t>
            </w:r>
          </w:p>
        </w:tc>
        <w:tc>
          <w:tcPr>
            <w:tcW w:type="dxa" w:w="3969"/>
            <w:vAlign w:val="center"/>
          </w:tcPr>
          <w:p w14:paraId="3A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Участник с минимальным временем получает 5 баллов, следующий за ним 4 балла и т.д. (минимально 1 балл)</w:t>
            </w:r>
          </w:p>
        </w:tc>
        <w:tc>
          <w:tcPr>
            <w:tcW w:type="dxa" w:w="987"/>
            <w:vAlign w:val="center"/>
          </w:tcPr>
          <w:p w14:paraId="3B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</w:t>
            </w:r>
          </w:p>
        </w:tc>
      </w:tr>
      <w:tr>
        <w:tc>
          <w:tcPr>
            <w:tcW w:type="dxa" w:w="10060"/>
            <w:gridSpan w:val="5"/>
            <w:vAlign w:val="center"/>
          </w:tcPr>
          <w:p w14:paraId="3C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Лабиринт</w:t>
            </w:r>
          </w:p>
        </w:tc>
      </w:tr>
      <w:tr>
        <w:tc>
          <w:tcPr>
            <w:tcW w:type="dxa" w:w="709"/>
            <w:vMerge w:val="restart"/>
            <w:vAlign w:val="center"/>
          </w:tcPr>
          <w:p w14:paraId="3D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2127"/>
            <w:vMerge w:val="restart"/>
            <w:vAlign w:val="center"/>
          </w:tcPr>
          <w:p w14:paraId="3E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Решение задачи</w:t>
            </w:r>
          </w:p>
        </w:tc>
        <w:tc>
          <w:tcPr>
            <w:tcW w:type="dxa" w:w="2268"/>
            <w:vMerge w:val="restart"/>
            <w:vAlign w:val="center"/>
          </w:tcPr>
          <w:p w14:paraId="3F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Максимальный балл получает участник за соответствие условию задачи</w:t>
            </w:r>
          </w:p>
        </w:tc>
        <w:tc>
          <w:tcPr>
            <w:tcW w:type="dxa" w:w="3969"/>
            <w:vAlign w:val="center"/>
          </w:tcPr>
          <w:p w14:paraId="40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– </w:t>
            </w:r>
            <w:r>
              <w:rPr>
                <w:sz w:val="26"/>
              </w:rPr>
              <w:t>решение задачи не выполнено</w:t>
            </w:r>
          </w:p>
        </w:tc>
        <w:tc>
          <w:tcPr>
            <w:tcW w:type="dxa" w:w="987"/>
            <w:vMerge w:val="restart"/>
            <w:vAlign w:val="center"/>
          </w:tcPr>
          <w:p w14:paraId="41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</w:t>
            </w:r>
          </w:p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42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 – </w:t>
            </w:r>
            <w:r>
              <w:rPr>
                <w:sz w:val="26"/>
              </w:rPr>
              <w:t>Не вышел из лабиринта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43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 – </w:t>
            </w:r>
            <w:r>
              <w:rPr>
                <w:sz w:val="26"/>
              </w:rPr>
              <w:t>Лабиринт пройден не в автоматическом режиме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44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3 – </w:t>
            </w:r>
            <w:r>
              <w:rPr>
                <w:sz w:val="26"/>
              </w:rPr>
              <w:t>Лабиринт пройден в автоматическом режиме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rPr>
          <w:trHeight w:hRule="atLeast" w:val="1613"/>
        </w:trPr>
        <w:tc>
          <w:tcPr>
            <w:tcW w:type="dxa" w:w="709"/>
            <w:vAlign w:val="center"/>
          </w:tcPr>
          <w:p w14:paraId="45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2127"/>
            <w:vAlign w:val="center"/>
          </w:tcPr>
          <w:p w14:paraId="46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Время прохождения лабиринта</w:t>
            </w:r>
          </w:p>
        </w:tc>
        <w:tc>
          <w:tcPr>
            <w:tcW w:type="dxa" w:w="2268"/>
            <w:vAlign w:val="center"/>
          </w:tcPr>
          <w:p w14:paraId="47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За какое количество времени выполнена задача</w:t>
            </w:r>
          </w:p>
        </w:tc>
        <w:tc>
          <w:tcPr>
            <w:tcW w:type="dxa" w:w="3969"/>
            <w:vAlign w:val="center"/>
          </w:tcPr>
          <w:p w14:paraId="48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Участник с минимальным временем получает 5 баллов, следующий за ним 4 балла и т.д. (минимально 1 балл)</w:t>
            </w:r>
          </w:p>
        </w:tc>
        <w:tc>
          <w:tcPr>
            <w:tcW w:type="dxa" w:w="987"/>
            <w:vAlign w:val="center"/>
          </w:tcPr>
          <w:p w14:paraId="49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</w:t>
            </w:r>
          </w:p>
        </w:tc>
      </w:tr>
      <w:tr>
        <w:tc>
          <w:tcPr>
            <w:tcW w:type="dxa" w:w="10060"/>
            <w:gridSpan w:val="5"/>
            <w:vAlign w:val="center"/>
          </w:tcPr>
          <w:p w14:paraId="4A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Повтори программу</w:t>
            </w:r>
          </w:p>
        </w:tc>
      </w:tr>
      <w:tr>
        <w:tc>
          <w:tcPr>
            <w:tcW w:type="dxa" w:w="709"/>
            <w:vMerge w:val="restart"/>
            <w:vAlign w:val="center"/>
          </w:tcPr>
          <w:p w14:paraId="4B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2127"/>
            <w:vMerge w:val="restart"/>
            <w:vAlign w:val="center"/>
          </w:tcPr>
          <w:p w14:paraId="4C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Решение задачи</w:t>
            </w:r>
          </w:p>
        </w:tc>
        <w:tc>
          <w:tcPr>
            <w:tcW w:type="dxa" w:w="2268"/>
            <w:vMerge w:val="restart"/>
            <w:vAlign w:val="center"/>
          </w:tcPr>
          <w:p w14:paraId="4D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Максимальный балл получает участник за соответствие условию задачи</w:t>
            </w:r>
          </w:p>
        </w:tc>
        <w:tc>
          <w:tcPr>
            <w:tcW w:type="dxa" w:w="3969"/>
            <w:vAlign w:val="center"/>
          </w:tcPr>
          <w:p w14:paraId="4E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– </w:t>
            </w:r>
            <w:r>
              <w:rPr>
                <w:sz w:val="26"/>
              </w:rPr>
              <w:t>решение задачи не выполнено</w:t>
            </w:r>
          </w:p>
        </w:tc>
        <w:tc>
          <w:tcPr>
            <w:tcW w:type="dxa" w:w="987"/>
            <w:vMerge w:val="restart"/>
            <w:vAlign w:val="center"/>
          </w:tcPr>
          <w:p w14:paraId="4F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</w:t>
            </w:r>
          </w:p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50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 – </w:t>
            </w:r>
            <w:r>
              <w:rPr>
                <w:sz w:val="26"/>
              </w:rPr>
              <w:t>Программа не повторяет больше 2 механик программы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51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</w:rPr>
              <w:t xml:space="preserve"> – </w:t>
            </w:r>
            <w:r>
              <w:rPr>
                <w:sz w:val="26"/>
              </w:rPr>
              <w:t>Есть недочёты в механике и анимации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52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– </w:t>
            </w:r>
            <w:r>
              <w:rPr>
                <w:sz w:val="26"/>
              </w:rPr>
              <w:t>Программа полностью повторяет механики и анимации исходной программы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c>
          <w:tcPr>
            <w:tcW w:type="dxa" w:w="709"/>
            <w:vMerge w:val="restart"/>
            <w:vAlign w:val="center"/>
          </w:tcPr>
          <w:p w14:paraId="53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type="dxa" w:w="2127"/>
            <w:vMerge w:val="restart"/>
            <w:vAlign w:val="center"/>
          </w:tcPr>
          <w:p w14:paraId="54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Работоспособность проекта</w:t>
            </w:r>
          </w:p>
        </w:tc>
        <w:tc>
          <w:tcPr>
            <w:tcW w:type="dxa" w:w="2268"/>
            <w:vMerge w:val="restart"/>
            <w:vAlign w:val="center"/>
          </w:tcPr>
          <w:p w14:paraId="55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Максимальный балл получает участник за проект, работающий без ошибок.</w:t>
            </w:r>
          </w:p>
        </w:tc>
        <w:tc>
          <w:tcPr>
            <w:tcW w:type="dxa" w:w="3969"/>
            <w:vAlign w:val="center"/>
          </w:tcPr>
          <w:p w14:paraId="56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0 – проект не запускается</w:t>
            </w:r>
          </w:p>
        </w:tc>
        <w:tc>
          <w:tcPr>
            <w:tcW w:type="dxa" w:w="987"/>
            <w:vMerge w:val="restart"/>
            <w:vAlign w:val="center"/>
          </w:tcPr>
          <w:p w14:paraId="57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</w:t>
            </w:r>
          </w:p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58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 xml:space="preserve"> – проект запускается, но зависает / обрывается / прерывается в неожиданных местах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59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</w:rPr>
              <w:t xml:space="preserve"> – работает без ошибок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c>
          <w:tcPr>
            <w:tcW w:type="dxa" w:w="10060"/>
            <w:gridSpan w:val="5"/>
            <w:vAlign w:val="center"/>
          </w:tcPr>
          <w:p w14:paraId="5A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Найди ошибку</w:t>
            </w:r>
          </w:p>
        </w:tc>
      </w:tr>
      <w:tr>
        <w:tc>
          <w:tcPr>
            <w:tcW w:type="dxa" w:w="709"/>
            <w:vMerge w:val="restart"/>
            <w:vAlign w:val="center"/>
          </w:tcPr>
          <w:p w14:paraId="5B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type="dxa" w:w="2127"/>
            <w:vMerge w:val="restart"/>
            <w:vAlign w:val="center"/>
          </w:tcPr>
          <w:p w14:paraId="5C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Решение задачи</w:t>
            </w:r>
          </w:p>
        </w:tc>
        <w:tc>
          <w:tcPr>
            <w:tcW w:type="dxa" w:w="2268"/>
            <w:vMerge w:val="restart"/>
            <w:vAlign w:val="center"/>
          </w:tcPr>
          <w:p w14:paraId="5D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Максимальный балл получает участник за соответствие условию задачи</w:t>
            </w:r>
          </w:p>
        </w:tc>
        <w:tc>
          <w:tcPr>
            <w:tcW w:type="dxa" w:w="3969"/>
            <w:vAlign w:val="center"/>
          </w:tcPr>
          <w:p w14:paraId="5E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– </w:t>
            </w:r>
            <w:r>
              <w:rPr>
                <w:sz w:val="26"/>
              </w:rPr>
              <w:t>решение задачи не выполнено</w:t>
            </w:r>
          </w:p>
        </w:tc>
        <w:tc>
          <w:tcPr>
            <w:tcW w:type="dxa" w:w="987"/>
            <w:vMerge w:val="restart"/>
            <w:vAlign w:val="center"/>
          </w:tcPr>
          <w:p w14:paraId="5F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</w:t>
            </w:r>
          </w:p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60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 – </w:t>
            </w:r>
            <w:r>
              <w:rPr>
                <w:sz w:val="26"/>
              </w:rPr>
              <w:t>В программе более 2 ошибок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61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3 – </w:t>
            </w:r>
            <w:r>
              <w:rPr>
                <w:sz w:val="26"/>
              </w:rPr>
              <w:t>Присутствует 1-2 ошибки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62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5 – В программе полностью исправлены ошибки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c>
          <w:tcPr>
            <w:tcW w:type="dxa" w:w="709"/>
            <w:vMerge w:val="restart"/>
            <w:vAlign w:val="center"/>
          </w:tcPr>
          <w:p w14:paraId="63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type="dxa" w:w="2127"/>
            <w:vMerge w:val="restart"/>
            <w:vAlign w:val="center"/>
          </w:tcPr>
          <w:p w14:paraId="64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Работоспособность проекта</w:t>
            </w:r>
          </w:p>
        </w:tc>
        <w:tc>
          <w:tcPr>
            <w:tcW w:type="dxa" w:w="2268"/>
            <w:vMerge w:val="restart"/>
            <w:vAlign w:val="center"/>
          </w:tcPr>
          <w:p w14:paraId="65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Максимальный балл получает участник за проект, работающий без ошибок.</w:t>
            </w:r>
          </w:p>
        </w:tc>
        <w:tc>
          <w:tcPr>
            <w:tcW w:type="dxa" w:w="3969"/>
            <w:vAlign w:val="center"/>
          </w:tcPr>
          <w:p w14:paraId="66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0 – проект не запускается</w:t>
            </w:r>
          </w:p>
        </w:tc>
        <w:tc>
          <w:tcPr>
            <w:tcW w:type="dxa" w:w="987"/>
            <w:vMerge w:val="restart"/>
            <w:vAlign w:val="center"/>
          </w:tcPr>
          <w:p w14:paraId="67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3</w:t>
            </w:r>
          </w:p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68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 xml:space="preserve"> – проект запускается, но зависает / обрывается / прерывается в неожиданных местах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69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</w:rPr>
              <w:t xml:space="preserve"> – работает без ошибок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c>
          <w:tcPr>
            <w:tcW w:type="dxa" w:w="10060"/>
            <w:gridSpan w:val="5"/>
            <w:vAlign w:val="center"/>
          </w:tcPr>
          <w:p w14:paraId="6A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Уравнение</w:t>
            </w:r>
          </w:p>
        </w:tc>
      </w:tr>
      <w:tr>
        <w:tc>
          <w:tcPr>
            <w:tcW w:type="dxa" w:w="709"/>
            <w:vMerge w:val="restart"/>
            <w:vAlign w:val="center"/>
          </w:tcPr>
          <w:p w14:paraId="6B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type="dxa" w:w="2127"/>
            <w:vMerge w:val="restart"/>
            <w:vAlign w:val="center"/>
          </w:tcPr>
          <w:p w14:paraId="6C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Решение задачи</w:t>
            </w:r>
          </w:p>
        </w:tc>
        <w:tc>
          <w:tcPr>
            <w:tcW w:type="dxa" w:w="2268"/>
            <w:vMerge w:val="restart"/>
            <w:vAlign w:val="center"/>
          </w:tcPr>
          <w:p w14:paraId="6D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Максимальный балл получает участник за соответствие условию задачи</w:t>
            </w:r>
          </w:p>
        </w:tc>
        <w:tc>
          <w:tcPr>
            <w:tcW w:type="dxa" w:w="3969"/>
            <w:vAlign w:val="center"/>
          </w:tcPr>
          <w:p w14:paraId="6E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– </w:t>
            </w:r>
            <w:r>
              <w:rPr>
                <w:sz w:val="26"/>
              </w:rPr>
              <w:t>решение задачи не выполнено</w:t>
            </w:r>
          </w:p>
        </w:tc>
        <w:tc>
          <w:tcPr>
            <w:tcW w:type="dxa" w:w="987"/>
            <w:vMerge w:val="restart"/>
            <w:vAlign w:val="center"/>
          </w:tcPr>
          <w:p w14:paraId="6F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4</w:t>
            </w:r>
          </w:p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70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 – Уравнение решено с ошибками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71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2 – Уравнение решено без ошибок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72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4 – Написано автоматическое решение любого уравнения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rPr>
          <w:trHeight w:hRule="atLeast" w:val="70"/>
        </w:trPr>
        <w:tc>
          <w:tcPr>
            <w:tcW w:type="dxa" w:w="709"/>
            <w:vMerge w:val="restart"/>
            <w:vAlign w:val="center"/>
          </w:tcPr>
          <w:p w14:paraId="73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0</w:t>
            </w:r>
          </w:p>
        </w:tc>
        <w:tc>
          <w:tcPr>
            <w:tcW w:type="dxa" w:w="2127"/>
            <w:vMerge w:val="restart"/>
            <w:vAlign w:val="center"/>
          </w:tcPr>
          <w:p w14:paraId="74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Работоспособность проекта</w:t>
            </w:r>
          </w:p>
        </w:tc>
        <w:tc>
          <w:tcPr>
            <w:tcW w:type="dxa" w:w="2268"/>
            <w:vMerge w:val="restart"/>
            <w:vAlign w:val="center"/>
          </w:tcPr>
          <w:p w14:paraId="75000000">
            <w:pPr>
              <w:spacing w:after="0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Максимальный балл получает участник за проект, работающий без ошибок.</w:t>
            </w:r>
          </w:p>
        </w:tc>
        <w:tc>
          <w:tcPr>
            <w:tcW w:type="dxa" w:w="3969"/>
            <w:vAlign w:val="center"/>
          </w:tcPr>
          <w:p w14:paraId="76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0 – проект не запускается</w:t>
            </w:r>
          </w:p>
        </w:tc>
        <w:tc>
          <w:tcPr>
            <w:tcW w:type="dxa" w:w="987"/>
            <w:vMerge w:val="restart"/>
            <w:vAlign w:val="center"/>
          </w:tcPr>
          <w:p w14:paraId="77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4</w:t>
            </w:r>
          </w:p>
        </w:tc>
      </w:tr>
      <w:tr>
        <w:trPr>
          <w:trHeight w:hRule="atLeast" w:val="1129"/>
        </w:trP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78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 xml:space="preserve"> – проект запускается, но зависает / обрывается / прерывается в неожиданных местах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rPr>
          <w:trHeight w:hRule="atLeast" w:val="367"/>
        </w:trP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2127"/>
            <w:gridSpan w:val="1"/>
            <w:vMerge w:val="continue"/>
            <w:vAlign w:val="center"/>
          </w:tcPr>
          <w:p/>
        </w:tc>
        <w:tc>
          <w:tcPr>
            <w:tcW w:type="dxa" w:w="2268"/>
            <w:gridSpan w:val="1"/>
            <w:vMerge w:val="continue"/>
            <w:vAlign w:val="center"/>
          </w:tcPr>
          <w:p/>
        </w:tc>
        <w:tc>
          <w:tcPr>
            <w:tcW w:type="dxa" w:w="3969"/>
            <w:vAlign w:val="center"/>
          </w:tcPr>
          <w:p w14:paraId="79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</w:rPr>
              <w:t xml:space="preserve"> – работает без ошибок</w:t>
            </w:r>
          </w:p>
        </w:tc>
        <w:tc>
          <w:tcPr>
            <w:tcW w:type="dxa" w:w="987"/>
            <w:gridSpan w:val="1"/>
            <w:vMerge w:val="continue"/>
            <w:vAlign w:val="center"/>
          </w:tcPr>
          <w:p/>
        </w:tc>
      </w:tr>
      <w:tr>
        <w:tc>
          <w:tcPr>
            <w:tcW w:type="dxa" w:w="10060"/>
            <w:gridSpan w:val="5"/>
            <w:vAlign w:val="center"/>
          </w:tcPr>
          <w:p w14:paraId="7A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Дополнительные баллы</w:t>
            </w:r>
          </w:p>
        </w:tc>
      </w:tr>
      <w:tr>
        <w:tc>
          <w:tcPr>
            <w:tcW w:type="dxa" w:w="709"/>
            <w:vAlign w:val="center"/>
          </w:tcPr>
          <w:p w14:paraId="7B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1</w:t>
            </w:r>
          </w:p>
        </w:tc>
        <w:tc>
          <w:tcPr>
            <w:tcW w:type="dxa" w:w="2127"/>
            <w:vAlign w:val="center"/>
          </w:tcPr>
          <w:p w14:paraId="7C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sz w:val="26"/>
              </w:rPr>
              <w:t>Дополнительные баллы</w:t>
            </w:r>
          </w:p>
        </w:tc>
        <w:tc>
          <w:tcPr>
            <w:tcW w:type="dxa" w:w="2268"/>
            <w:vAlign w:val="center"/>
          </w:tcPr>
          <w:p w14:paraId="7D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sz w:val="26"/>
              </w:rPr>
              <w:t>Баллы от 0 до 2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даются участнику</w:t>
            </w:r>
            <w:r>
              <w:rPr>
                <w:sz w:val="26"/>
              </w:rPr>
              <w:t xml:space="preserve"> за каждое задание</w:t>
            </w:r>
            <w:r>
              <w:rPr>
                <w:sz w:val="26"/>
              </w:rPr>
              <w:t xml:space="preserve"> за оригинальность р</w:t>
            </w:r>
            <w:r>
              <w:rPr>
                <w:sz w:val="26"/>
              </w:rPr>
              <w:t>ешений</w:t>
            </w:r>
            <w:r>
              <w:rPr>
                <w:sz w:val="26"/>
              </w:rPr>
              <w:t xml:space="preserve"> по мнению конкретного члена жюри.</w:t>
            </w:r>
          </w:p>
        </w:tc>
        <w:tc>
          <w:tcPr>
            <w:tcW w:type="dxa" w:w="3969"/>
            <w:vAlign w:val="center"/>
          </w:tcPr>
          <w:p w14:paraId="7E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sz w:val="26"/>
              </w:rPr>
              <w:t>0-</w:t>
            </w:r>
            <w:r>
              <w:rPr>
                <w:sz w:val="26"/>
              </w:rPr>
              <w:t>2 (за каждое задание)</w:t>
            </w:r>
          </w:p>
        </w:tc>
        <w:tc>
          <w:tcPr>
            <w:tcW w:type="dxa" w:w="987"/>
            <w:vAlign w:val="center"/>
          </w:tcPr>
          <w:p w14:paraId="7F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10</w:t>
            </w:r>
          </w:p>
        </w:tc>
      </w:tr>
      <w:tr>
        <w:tc>
          <w:tcPr>
            <w:tcW w:type="dxa" w:w="9073"/>
            <w:gridSpan w:val="4"/>
            <w:vAlign w:val="center"/>
          </w:tcPr>
          <w:p w14:paraId="80000000">
            <w:pPr>
              <w:tabs>
                <w:tab w:leader="none" w:pos="593" w:val="center"/>
                <w:tab w:leader="none" w:pos="1408" w:val="center"/>
                <w:tab w:leader="none" w:pos="3325" w:val="right"/>
              </w:tabs>
              <w:spacing w:after="28" w:line="264" w:lineRule="auto"/>
              <w:ind w:firstLine="0" w:left="0"/>
              <w:jc w:val="righ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Максимальный балл</w:t>
            </w:r>
          </w:p>
        </w:tc>
        <w:tc>
          <w:tcPr>
            <w:tcW w:type="dxa" w:w="987"/>
            <w:vAlign w:val="center"/>
          </w:tcPr>
          <w:p w14:paraId="81000000">
            <w:pPr>
              <w:spacing w:after="0" w:line="264" w:lineRule="auto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50</w:t>
            </w:r>
          </w:p>
        </w:tc>
      </w:tr>
    </w:tbl>
    <w:p w14:paraId="82000000">
      <w:pPr>
        <w:spacing w:after="0" w:line="264" w:lineRule="auto"/>
        <w:ind w:firstLine="0" w:left="0"/>
      </w:pPr>
    </w:p>
    <w:p w14:paraId="83000000">
      <w:pPr>
        <w:spacing w:after="0" w:line="264" w:lineRule="auto"/>
        <w:ind w:firstLine="0" w:left="0"/>
      </w:pPr>
    </w:p>
    <w:p w14:paraId="84000000">
      <w:pPr>
        <w:spacing w:after="0" w:line="264" w:lineRule="auto"/>
        <w:ind w:firstLine="0" w:left="0"/>
      </w:pPr>
    </w:p>
    <w:p w14:paraId="85000000">
      <w:pPr>
        <w:spacing w:after="0" w:line="264" w:lineRule="auto"/>
        <w:ind w:firstLine="0" w:left="0"/>
      </w:pPr>
    </w:p>
    <w:p w14:paraId="86000000">
      <w:pPr>
        <w:spacing w:after="0" w:line="264" w:lineRule="auto"/>
        <w:ind w:firstLine="0" w:left="0"/>
      </w:pPr>
    </w:p>
    <w:p w14:paraId="87000000">
      <w:pPr>
        <w:spacing w:after="0" w:line="264" w:lineRule="auto"/>
        <w:ind w:firstLine="0" w:left="0"/>
      </w:pPr>
    </w:p>
    <w:p w14:paraId="88000000">
      <w:pPr>
        <w:spacing w:after="0" w:line="264" w:lineRule="auto"/>
        <w:ind w:firstLine="0" w:left="0"/>
      </w:pPr>
    </w:p>
    <w:p w14:paraId="89000000">
      <w:pPr>
        <w:spacing w:after="0" w:line="264" w:lineRule="auto"/>
        <w:ind w:firstLine="0" w:left="0"/>
      </w:pPr>
      <w:r>
        <w:t>Изменения в регламенте:</w:t>
      </w:r>
    </w:p>
    <w:p w14:paraId="8A000000">
      <w:pPr>
        <w:pStyle w:val="Style_2"/>
        <w:numPr>
          <w:ilvl w:val="0"/>
          <w:numId w:val="2"/>
        </w:numPr>
        <w:spacing w:after="0" w:line="264" w:lineRule="auto"/>
        <w:ind/>
      </w:pPr>
      <w:r>
        <w:t>Изменены и сбалансированы критерии к оценке проектов</w:t>
      </w:r>
    </w:p>
    <w:p w14:paraId="8B000000">
      <w:pPr>
        <w:pStyle w:val="Style_2"/>
        <w:numPr>
          <w:ilvl w:val="0"/>
          <w:numId w:val="2"/>
        </w:numPr>
        <w:spacing w:after="0" w:line="264" w:lineRule="auto"/>
        <w:ind/>
      </w:pPr>
      <w:r>
        <w:t>Изменено описание дисциплины</w:t>
      </w:r>
      <w:bookmarkStart w:id="1" w:name="_GoBack"/>
      <w:bookmarkEnd w:id="1"/>
    </w:p>
    <w:p w14:paraId="8C000000">
      <w:pPr>
        <w:pStyle w:val="Style_2"/>
        <w:numPr>
          <w:ilvl w:val="0"/>
          <w:numId w:val="2"/>
        </w:numPr>
        <w:spacing w:after="0" w:line="264" w:lineRule="auto"/>
        <w:ind/>
      </w:pPr>
      <w:r>
        <w:t>Добавлен штраф к прохождению лабиринта</w:t>
      </w:r>
    </w:p>
    <w:sectPr>
      <w:footerReference r:id="rId1" w:type="first"/>
      <w:footerReference r:id="rId2" w:type="even"/>
      <w:pgSz w:h="16838" w:orient="portrait" w:w="11906"/>
      <w:pgMar w:bottom="1140" w:footer="668" w:gutter="0" w:header="720" w:left="1133" w:right="849" w:top="11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1652" w:val="center"/>
      </w:tabs>
      <w:spacing w:after="0" w:line="264" w:lineRule="auto"/>
      <w:ind w:firstLine="0" w:left="0"/>
      <w:jc w:val="left"/>
    </w:pPr>
    <w:r>
      <w:t xml:space="preserve">версия от </w:t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t xml:space="preserve">15.12.2022г. 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tabs>
        <w:tab w:leader="none" w:pos="1652" w:val="center"/>
      </w:tabs>
      <w:spacing w:after="0" w:line="264" w:lineRule="auto"/>
      <w:ind w:firstLine="0" w:left="0"/>
      <w:jc w:val="left"/>
    </w:pPr>
    <w:r>
      <w:t xml:space="preserve">версия от </w:t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t xml:space="preserve">15.12.2022г. 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55"/>
      </w:pPr>
    </w:lvl>
    <w:lvl w:ilvl="1">
      <w:start w:val="1"/>
      <w:numFmt w:val="lowerLetter"/>
      <w:lvlText w:val="%2."/>
      <w:lvlJc w:val="left"/>
      <w:pPr>
        <w:ind w:hanging="360" w:left="1775"/>
      </w:pPr>
    </w:lvl>
    <w:lvl w:ilvl="2">
      <w:start w:val="1"/>
      <w:numFmt w:val="lowerRoman"/>
      <w:lvlText w:val="%3."/>
      <w:lvlJc w:val="right"/>
      <w:pPr>
        <w:ind w:hanging="180" w:left="2495"/>
      </w:pPr>
    </w:lvl>
    <w:lvl w:ilvl="3">
      <w:start w:val="1"/>
      <w:numFmt w:val="decimal"/>
      <w:lvlText w:val="%4."/>
      <w:lvlJc w:val="left"/>
      <w:pPr>
        <w:ind w:hanging="360" w:left="3215"/>
      </w:pPr>
    </w:lvl>
    <w:lvl w:ilvl="4">
      <w:start w:val="1"/>
      <w:numFmt w:val="lowerLetter"/>
      <w:lvlText w:val="%5."/>
      <w:lvlJc w:val="left"/>
      <w:pPr>
        <w:ind w:hanging="360" w:left="3935"/>
      </w:pPr>
    </w:lvl>
    <w:lvl w:ilvl="5">
      <w:start w:val="1"/>
      <w:numFmt w:val="lowerRoman"/>
      <w:lvlText w:val="%6."/>
      <w:lvlJc w:val="right"/>
      <w:pPr>
        <w:ind w:hanging="180" w:left="4655"/>
      </w:pPr>
    </w:lvl>
    <w:lvl w:ilvl="6">
      <w:start w:val="1"/>
      <w:numFmt w:val="decimal"/>
      <w:lvlText w:val="%7."/>
      <w:lvlJc w:val="left"/>
      <w:pPr>
        <w:ind w:hanging="360" w:left="5375"/>
      </w:pPr>
    </w:lvl>
    <w:lvl w:ilvl="7">
      <w:start w:val="1"/>
      <w:numFmt w:val="lowerLetter"/>
      <w:lvlText w:val="%8."/>
      <w:lvlJc w:val="left"/>
      <w:pPr>
        <w:ind w:hanging="360" w:left="6095"/>
      </w:pPr>
    </w:lvl>
    <w:lvl w:ilvl="8">
      <w:start w:val="1"/>
      <w:numFmt w:val="lowerRoman"/>
      <w:lvlText w:val="%9."/>
      <w:lvlJc w:val="right"/>
      <w:pPr>
        <w:ind w:hanging="180" w:left="6815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2" w:line="264" w:lineRule="auto"/>
      <w:ind w:firstLine="710" w:left="0"/>
      <w:jc w:val="both"/>
    </w:pPr>
    <w:rPr>
      <w:rFonts w:ascii="Times New Roman" w:hAnsi="Times New Roman"/>
      <w:color w:val="00000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4"/>
    </w:rPr>
  </w:style>
  <w:style w:styleId="Style_5" w:type="paragraph">
    <w:name w:val="footer"/>
    <w:basedOn w:val="Style_4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footer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ing 1"/>
    <w:next w:val="Style_4"/>
    <w:link w:val="Style_1_ch"/>
    <w:uiPriority w:val="9"/>
    <w:qFormat/>
    <w:pPr>
      <w:keepNext w:val="1"/>
      <w:keepLines w:val="1"/>
      <w:spacing w:after="0"/>
      <w:ind w:hanging="10" w:left="730"/>
      <w:outlineLvl w:val="0"/>
    </w:pPr>
    <w:rPr>
      <w:rFonts w:ascii="Times New Roman" w:hAnsi="Times New Roman"/>
      <w:b w:val="1"/>
      <w:sz w:val="28"/>
    </w:rPr>
  </w:style>
  <w:style w:styleId="Style_1_ch" w:type="character">
    <w:name w:val="heading 1"/>
    <w:link w:val="Style_1"/>
    <w:rPr>
      <w:rFonts w:ascii="Times New Roman" w:hAnsi="Times New Roman"/>
      <w:b w:val="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3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2023-12-13T06:36:25Z</dcterms:modified>
</cp:coreProperties>
</file>